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2A61AFD5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E87550">
        <w:rPr>
          <w:rFonts w:ascii="Times New Roman" w:hAnsi="Times New Roman" w:cs="Times New Roman"/>
          <w:sz w:val="24"/>
          <w:szCs w:val="24"/>
        </w:rPr>
        <w:t>10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BD57E2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7B197F73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E87550">
        <w:rPr>
          <w:rFonts w:ascii="Times New Roman" w:hAnsi="Times New Roman" w:cs="Times New Roman"/>
          <w:b/>
          <w:sz w:val="24"/>
          <w:szCs w:val="24"/>
        </w:rPr>
        <w:t>2</w:t>
      </w:r>
      <w:r w:rsidR="00BD57E2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DD0832">
        <w:rPr>
          <w:rFonts w:ascii="Times New Roman" w:hAnsi="Times New Roman" w:cs="Times New Roman"/>
          <w:b/>
          <w:sz w:val="24"/>
          <w:szCs w:val="24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A22C19">
        <w:rPr>
          <w:rFonts w:ascii="Times New Roman" w:hAnsi="Times New Roman" w:cs="Times New Roman"/>
          <w:b/>
          <w:sz w:val="24"/>
          <w:szCs w:val="24"/>
        </w:rPr>
        <w:t>0</w:t>
      </w:r>
      <w:r w:rsidR="00F91667">
        <w:rPr>
          <w:rFonts w:ascii="Times New Roman" w:hAnsi="Times New Roman" w:cs="Times New Roman"/>
          <w:b/>
          <w:sz w:val="24"/>
          <w:szCs w:val="24"/>
        </w:rPr>
        <w:t>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08ABADF1" w14:textId="46D2505B" w:rsidR="00735752" w:rsidRPr="006F7569" w:rsidRDefault="009249C0" w:rsidP="00E87550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Решение относно о</w:t>
      </w:r>
      <w:r w:rsidR="00E87550"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пределяне на членове от състава на РИК-01 Благоевград за получаване на хартиените бюлетини и изборните книжа, в това число и ролки за специализирана хартия за машинно гласуване, за гласуване в изборите за народни представители на 19 април 2026 г. в изборен район 01-Благоевградски</w:t>
      </w:r>
    </w:p>
    <w:p w14:paraId="517152BA" w14:textId="79B38900" w:rsidR="00E87550" w:rsidRPr="006F7569" w:rsidRDefault="009249C0" w:rsidP="00E87550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Решения за о</w:t>
      </w:r>
      <w:r w:rsidR="00E87550"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свобождаване на членове от състава на секционни избирателни комисии за произвеждане на изборите за народни представители на 19 април 2026 г. на територията на МИР 01 </w:t>
      </w:r>
      <w:r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–</w:t>
      </w:r>
      <w:r w:rsidR="00E87550"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Благоевград</w:t>
      </w:r>
    </w:p>
    <w:p w14:paraId="0D6197FE" w14:textId="07257021" w:rsidR="009249C0" w:rsidRPr="006F7569" w:rsidRDefault="006F7569" w:rsidP="00E87550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Обучение на СИК в изборен район 01-Благоевградски</w:t>
      </w:r>
    </w:p>
    <w:p w14:paraId="35303999" w14:textId="0438311D" w:rsidR="00735752" w:rsidRPr="006F7569" w:rsidRDefault="00735752" w:rsidP="0073575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ОТП </w:t>
      </w:r>
    </w:p>
    <w:p w14:paraId="2AC32AF8" w14:textId="765A6095" w:rsidR="00735752" w:rsidRPr="006F7569" w:rsidRDefault="00735752" w:rsidP="0073575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6F75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Разни</w:t>
      </w:r>
    </w:p>
    <w:p w14:paraId="54D1160A" w14:textId="13E8CD43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3D10EF" w14:textId="7F7FC124" w:rsidR="00A51744" w:rsidRPr="005B0260" w:rsidRDefault="00A51744" w:rsidP="00F12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Бусаров </w:t>
      </w:r>
      <w:r w:rsidR="00F12F06" w:rsidRPr="005B026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Председател</w:t>
      </w:r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7F59C2B2" w14:textId="24AC56EE" w:rsidR="00A51744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29ED161C" w14:textId="43757FBB" w:rsidR="00762C83" w:rsidRPr="00762C83" w:rsidRDefault="00762C83" w:rsidP="00762C8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7EB4082D" w14:textId="2523E33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40C629F1" w14:textId="49FF6C17" w:rsidR="008A5FD9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Стоян Христов Христов </w:t>
      </w:r>
      <w:r w:rsidR="00DD0832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66E29036" w14:textId="77777777" w:rsidR="00DD0832" w:rsidRPr="005B0260" w:rsidRDefault="00DD0832" w:rsidP="00DD08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2AB76713" w14:textId="77777777" w:rsidR="00CA38F1" w:rsidRPr="005B0260" w:rsidRDefault="00CA38F1" w:rsidP="00CA38F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65950F33" w14:textId="1F506579" w:rsidR="00F5459D" w:rsidRDefault="00F5459D" w:rsidP="00F545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Мариела Асенова Мазнева </w:t>
      </w:r>
      <w:r w:rsidR="00762C83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6A519A49" w14:textId="77777777" w:rsidR="00762C83" w:rsidRPr="005B0260" w:rsidRDefault="00762C83" w:rsidP="00762C8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14:paraId="5798DFB9" w14:textId="49B262A9" w:rsidR="00762C83" w:rsidRDefault="00762C83" w:rsidP="00762C8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Нели Асенова Благоева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5B7FD0C0" w14:textId="77777777" w:rsidR="00762C83" w:rsidRPr="005B0260" w:rsidRDefault="00762C83" w:rsidP="00762C8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74D93B50" w14:textId="77777777" w:rsidR="00762C83" w:rsidRPr="005B0260" w:rsidRDefault="00762C83" w:rsidP="00762C8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D86D96" w14:textId="77777777" w:rsidR="00A51744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EB412" w14:textId="21AC2549" w:rsidR="00A51744" w:rsidRDefault="00A51744" w:rsidP="009B444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Антоанета Димитрова Кръстева – Член</w:t>
      </w:r>
    </w:p>
    <w:p w14:paraId="6B56562E" w14:textId="6773B17B" w:rsidR="00086728" w:rsidRPr="005B0260" w:rsidRDefault="00086728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22C19">
        <w:rPr>
          <w:rFonts w:ascii="Times New Roman" w:hAnsi="Times New Roman" w:cs="Times New Roman"/>
          <w:sz w:val="24"/>
          <w:szCs w:val="24"/>
          <w:lang w:val="ru-RU"/>
        </w:rPr>
        <w:t>18:5</w:t>
      </w:r>
      <w:r w:rsidR="00DD083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5100DF" w:rsidRPr="005B0260">
        <w:rPr>
          <w:rFonts w:ascii="Times New Roman" w:hAnsi="Times New Roman" w:cs="Times New Roman"/>
          <w:sz w:val="24"/>
          <w:szCs w:val="24"/>
        </w:rPr>
        <w:t>Мартин Бусаров – Председател</w:t>
      </w:r>
      <w:r w:rsidR="00BC4803"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5B0260" w:rsidRDefault="00F62D5A" w:rsidP="00F6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DF38" w14:textId="6C7ADB6D" w:rsidR="005100DF" w:rsidRPr="005B0260" w:rsidRDefault="005100DF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="00086728"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F8D3861" w14:textId="41CBE64F" w:rsidR="008F7EC5" w:rsidRDefault="00122BB6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DD0832">
        <w:rPr>
          <w:rFonts w:ascii="Times New Roman" w:hAnsi="Times New Roman" w:cs="Times New Roman"/>
          <w:sz w:val="24"/>
          <w:szCs w:val="24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EA175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 xml:space="preserve"> души, имаме кворум.</w:t>
      </w:r>
    </w:p>
    <w:p w14:paraId="06D19136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30BC6A3C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47443A51" w14:textId="77777777" w:rsidR="00B2164A" w:rsidRPr="005B0260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F7E09F2" w14:textId="2821789A" w:rsidR="00B2164A" w:rsidRPr="005B0260" w:rsidRDefault="00B2164A" w:rsidP="00B21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41505E8F" w14:textId="77777777" w:rsidR="00B2164A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14:paraId="649C4B20" w14:textId="77777777" w:rsidR="00B2164A" w:rsidRPr="005B0260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1:</w:t>
      </w:r>
    </w:p>
    <w:p w14:paraId="3FF04735" w14:textId="77777777" w:rsidR="005C05E5" w:rsidRDefault="005C05E5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6799D761" w14:textId="26B08AF4" w:rsidR="005C05E5" w:rsidRDefault="005C05E5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следния проект за решение:</w:t>
      </w:r>
    </w:p>
    <w:p w14:paraId="4DA5019B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53-НС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4E3B721F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 членове от състава на РИК-01 Благоевград за получаване на хартиените бюлетини и изборните книжа, в това число и ролки за специализирана хартия за машинно гласуване, за гласуване в изборите за народни представители на 19 април 2026 г. в изборен район 01-Благоевградски</w:t>
      </w:r>
    </w:p>
    <w:p w14:paraId="5995EECB" w14:textId="77777777" w:rsidR="005C05E5" w:rsidRPr="005C05E5" w:rsidRDefault="005C05E5" w:rsidP="005C05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чл.72, ал.1, т. 13 от ИК във връзка с Решение №4591 –НС ОТ 19.03.2026г. на ЦИК и  в изпълнение на указанията, дадени с писмо на ЦИК изх.№ ЦИК - НС-10-280/6/ от 19.03.2026г., заведено във входящия регистър на РИК- Благоевград с вх. № 160-НС от 23.03.2026г, при спазване на законоустановения кворум, Районна избирателна комисия – Благоевград </w:t>
      </w:r>
    </w:p>
    <w:p w14:paraId="67F6D249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 </w:t>
      </w:r>
    </w:p>
    <w:p w14:paraId="02EE33FB" w14:textId="77777777" w:rsidR="005C05E5" w:rsidRPr="005C05E5" w:rsidRDefault="005C05E5" w:rsidP="005C05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 Определя следните членове от състава на РИК-01 Благоевград, които да получат хартиените бюлетини и изборните книжа, в това число и ролки за специализирана хартия за машинно гласуване за изборен район 01-Благоевградски за гласуване в изборите за народни представители на 19 април 2026 г. в изборен район 01-Благоевградски, както и да съпроводят транспортното средство, което ги превозва до Област с административен център  Благоевград, където се намира определеното помещение за съхранение : 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99"/>
        <w:gridCol w:w="1727"/>
        <w:gridCol w:w="3693"/>
      </w:tblGrid>
      <w:tr w:rsidR="005C05E5" w:rsidRPr="005C05E5" w14:paraId="267B33FD" w14:textId="77777777" w:rsidTr="005C05E5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CE886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N: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8102F9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Име, презиме ,  фамилия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BCDF5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F913D9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5C05E5" w:rsidRPr="005C05E5" w14:paraId="4D481752" w14:textId="77777777" w:rsidTr="005C05E5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8647AD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89EBA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Христов Бусаров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6E081B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39D90A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</w:tr>
      <w:tr w:rsidR="005C05E5" w:rsidRPr="005C05E5" w14:paraId="571F14EF" w14:textId="77777777" w:rsidTr="005C05E5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37197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198EAA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Бориславова Борисова</w:t>
            </w:r>
          </w:p>
        </w:tc>
        <w:tc>
          <w:tcPr>
            <w:tcW w:w="17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82DD4F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70F977" w14:textId="77777777" w:rsidR="005C05E5" w:rsidRPr="005C05E5" w:rsidRDefault="005C05E5" w:rsidP="005C05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C05E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</w:tr>
    </w:tbl>
    <w:p w14:paraId="5E72F255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AC79B17" w14:textId="77777777" w:rsidR="005C05E5" w:rsidRPr="005C05E5" w:rsidRDefault="005C05E5" w:rsidP="005C05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ІІ. Упълномощава Мартин Христов Бусаров, ЕГН: **********,л.к. № **********, изд. на **********г. от МВР-Благоевград и Йорданка Бориславова Борисова, ЕГН: **********, л.к. N **********, изд.на  **********г. от МВР-Благоевград, да получат хартиените бюлетини и изборните книжа, в това число ролки за специализирана хартия за машинно гласуване за изборен район 01-Благоевградски, за гласуване в изборите за народни представители на 19 април 2026 г, както и да подпишат приемателно-предавателен протокол за получените хартиени бюлетини и книжата, както и товарителниците.</w:t>
      </w:r>
    </w:p>
    <w:p w14:paraId="489A0F01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</w:t>
      </w:r>
    </w:p>
    <w:p w14:paraId="3447CA48" w14:textId="77777777" w:rsidR="00060C3B" w:rsidRPr="005B0260" w:rsidRDefault="00060C3B" w:rsidP="00060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127F43D" w14:textId="0B45FF53" w:rsidR="00060C3B" w:rsidRDefault="00060C3B" w:rsidP="00060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 w:rsidR="002F52BF"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</w:t>
      </w:r>
      <w:r w:rsidR="005C05E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динодушно в 18:10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7C30224B" w14:textId="04B6C41D" w:rsidR="005C05E5" w:rsidRPr="005B0260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5DA08FBB" w14:textId="77777777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73B6D5C4" w14:textId="15808647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следните проекти за решения:</w:t>
      </w:r>
    </w:p>
    <w:p w14:paraId="4F45C685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54-НС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42DDB4E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Разлог.</w:t>
      </w:r>
    </w:p>
    <w:p w14:paraId="4E711067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7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628F1223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Разлог се констатират несъответствия по реда на Решение на №4532-НС от 04.03.2026г.  на ЦИК, във връзка с т.8 от решението, установени за секции 0137 00 002, 0137 00 006, 0137 00 009, 0137 00 017, 0137 00 019, 0137 00 021.</w:t>
      </w:r>
    </w:p>
    <w:p w14:paraId="25B7B6F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13F1D016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EC886A0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DE18F87" w14:textId="09F43145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Разлог,</w:t>
      </w:r>
      <w:r w:rsid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756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които са установени обстоятелствата по реда на т.8 от Решение № 4532-НС от 4 март 2026 г. на ЦИК.</w:t>
      </w:r>
    </w:p>
    <w:p w14:paraId="414BFAFF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1AE8D105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62D21023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FC1F8BD" w14:textId="77777777" w:rsid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BF13DF5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30E2AE15" w14:textId="188FF21D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18:20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74FF9A88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55-НС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0CD8587B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Банско.</w:t>
      </w:r>
    </w:p>
    <w:p w14:paraId="62C730F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8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0EAD4141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Банско се констатират несъответствия по реда на Решение на №4532-НС от 04.03.2026г.  на ЦИК, във връзка с т.8 от решението, установени за секция 0101 00 017.</w:t>
      </w:r>
    </w:p>
    <w:p w14:paraId="27AD1AD4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36EB040B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106E958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3132BC85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Банско,за които са установени обстоятелствата по реда на т.8 от Решение № 4532-НС от 4 март 2026 г. на ЦИК.</w:t>
      </w:r>
    </w:p>
    <w:p w14:paraId="0277155C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2D7B1223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5327C98E" w14:textId="286CB0E0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1922362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E643679" w14:textId="04D88F38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18:23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0E03E24E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56-НС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460D932B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Белица.</w:t>
      </w:r>
    </w:p>
    <w:p w14:paraId="11D3A161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9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7EE2C806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 секционните избирателни комисии в община Белица се констатират несъответствия по реда на Решение на №4532-НС от 04.03.2026г.  на ЦИК, във връзка с т.8 от решението, установени за секция 0102 00 005.</w:t>
      </w:r>
    </w:p>
    <w:p w14:paraId="5D207A73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420679C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D798AC7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0ACDA779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Белица,за които са установени обстоятелствата по реда на т.8 от Решение № 4532-НС от 4 март 2026 г. на ЦИК.</w:t>
      </w:r>
    </w:p>
    <w:p w14:paraId="0E9E82C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69572C0D" w14:textId="0B3E79DF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 </w:t>
      </w:r>
    </w:p>
    <w:p w14:paraId="5041E6C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6EE060A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546A957C" w14:textId="4133996F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18:26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6603A24E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57-НС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347684EB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Благоевград.</w:t>
      </w:r>
    </w:p>
    <w:p w14:paraId="41D60B81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0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4B842F6D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Благоевград се констатират несъответствия по реда на Решение на №4532-НС от 04.03.2026г.  на ЦИК, във връзка с т.8 от решението, установени за секция 0103 00 010, 0103 00 073, 0103 00 121.</w:t>
      </w:r>
    </w:p>
    <w:p w14:paraId="291C4117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3BF9D6B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AADF4C7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7E94642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Благоевград,за които са установени обстоятелствата по реда на т.8 от Решение № 4532-НС от 4 март 2026 г. на ЦИК.</w:t>
      </w:r>
    </w:p>
    <w:p w14:paraId="1DD277A5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47871246" w14:textId="392641FD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 </w:t>
      </w:r>
    </w:p>
    <w:p w14:paraId="23D4E37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14:paraId="0B1B60BC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345AC22C" w14:textId="0381B0F6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18:29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41E1759D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58-НС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0169EE64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Гоце Делчев.</w:t>
      </w:r>
    </w:p>
    <w:p w14:paraId="57EB2A73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1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73C8597D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Гоце Делчев се констатират несъответствия по реда на Решение на №4532-НС от 04.03.2026г.  на ЦИК, във връзка с т.8 от решението, установени за секция 0111 00 009, 0111 00 024, 0111 00 030.</w:t>
      </w:r>
    </w:p>
    <w:p w14:paraId="681E024D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624B2168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74D8006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73355FEF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Гоце Делчев,за които са установени обстоятелствата по реда на т.8 от Решение № 4532-НС от 4 март 2026 г. на ЦИК.</w:t>
      </w:r>
    </w:p>
    <w:p w14:paraId="61AE5A78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1BA123D7" w14:textId="0E3234D0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Промените в състава на СИК да се отразят в  Приложение № 1, което е неразделна част от </w:t>
      </w:r>
    </w:p>
    <w:p w14:paraId="6D2A6359" w14:textId="7E06F263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1CDD107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FD8C452" w14:textId="256BD3A1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18:32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40AD319A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59-НС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4F54BB6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Гърмен.</w:t>
      </w:r>
    </w:p>
    <w:p w14:paraId="00A581A9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2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по отношение на персоналния състав на СИК на 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686BE8D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Гърмен се констатират несъответствия по реда на Решение на №4532-НС от 04.03.2026г.  на ЦИК, във връзка с т.8 от решението, установени за секция 0113 00 017.</w:t>
      </w:r>
    </w:p>
    <w:p w14:paraId="0ECF6B27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464E7236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A80608D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3A04E06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Гърмен,за които са установени обстоятелствата по реда на т.8 от Решение № 4532-НС от 4 март 2026 г. на ЦИК.</w:t>
      </w:r>
    </w:p>
    <w:p w14:paraId="6820DD4D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4FD6BAAC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2DF71153" w14:textId="61D5DF0A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2461F38A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5CC8CAB3" w14:textId="2B664F9D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18:35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058BD973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60-НС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6121BD95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Кресна.</w:t>
      </w:r>
    </w:p>
    <w:p w14:paraId="6672EECB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3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623FD0A3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Кресна се констатират несъответствия по реда на Решение на №4532-НС от 04.03.2026г.  на ЦИК, във връзка с т.8 от решението, установени за секция 0128 00 010.</w:t>
      </w:r>
    </w:p>
    <w:p w14:paraId="4533F6D3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7590CEEC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F5F1E82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0F2234ED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Кресна,за които са установени обстоятелствата по реда на т.8 от Решение № 4532-НС от 4 март 2026 г. на ЦИК.</w:t>
      </w:r>
    </w:p>
    <w:p w14:paraId="2E551774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24256252" w14:textId="4558103E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Промените в състава на СИК да се отразят в  Приложение № 1, което е неразделна част от настоящото решение. </w:t>
      </w:r>
    </w:p>
    <w:p w14:paraId="4939B16A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7FAC4FF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3A64254E" w14:textId="7BB65025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18:38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7701F8D5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61-НС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21B3EE87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Петрич.</w:t>
      </w:r>
    </w:p>
    <w:p w14:paraId="0ED2814B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4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3CB6E254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Петрич се констатират несъответствия по реда на Решение на №4532-НС от 04.03.2026г.  на ЦИК, във връзка с т.8 от решението, установени за секция 0133 00 041, 0133 00 062, 0133 00 068, 0133 00 074, 0133 00 078, 0133 00 084, 0133 00 088.</w:t>
      </w:r>
    </w:p>
    <w:p w14:paraId="4F15805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06E8681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CECEFFA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48BF0C35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Петрич, за които са установени обстоятелствата по реда на т.8 от Решение № 4532-НС от 4 март 2026 г. на ЦИК.</w:t>
      </w:r>
    </w:p>
    <w:p w14:paraId="6444248B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253AD9CA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355646BF" w14:textId="75C93CE0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0DD0D625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FB3EF48" w14:textId="0025584A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18:40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609D5F2A" w14:textId="77777777" w:rsidR="005C05E5" w:rsidRPr="005C05E5" w:rsidRDefault="005C05E5" w:rsidP="005C05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62-НС</w:t>
      </w:r>
      <w:r w:rsidRPr="005C05E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1058B54A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Освобождаване на членове и поправка на техническа грешка в състава на секционни избирателни комисии за произвеждане на изборите за народни представители на 19 април 2026 г. в община Сандански.</w:t>
      </w:r>
    </w:p>
    <w:p w14:paraId="362F81FE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5" w:history="1">
        <w:r w:rsidRPr="005C05E5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579ACA42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Констатира се техническа грешка по отношение на имената на членове в състава на секции 0140 00 019 и 0140 00 028.</w:t>
      </w:r>
    </w:p>
    <w:p w14:paraId="684E2FC6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Сандански се констатират несъответствия по реда на Решение на №4532-НС от 04.03.2026г.  на ЦИК, във връзка с т.8 от решението, установени за секция 0140 00 033, 0140 00 036, 0140 00 040, 0140 00 041, 0140 00 064, 0140 00 066.</w:t>
      </w:r>
    </w:p>
    <w:p w14:paraId="1A8BAB0E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1,т.1, т.4 и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7B2DEFAE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C50DDDF" w14:textId="77777777" w:rsidR="005C05E5" w:rsidRPr="005C05E5" w:rsidRDefault="005C05E5" w:rsidP="005C05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355C910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5C05E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Сандански, за които са установени обстоятелствата по реда на т.8 от Решение № 4532-НС от 4 март 2026 г. на ЦИК.</w:t>
      </w:r>
    </w:p>
    <w:p w14:paraId="3B337070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3F6D3E72" w14:textId="77777777" w:rsidR="005C05E5" w:rsidRPr="005C05E5" w:rsidRDefault="005C05E5" w:rsidP="005C05E5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 поправка на техническа грешка по отношение на имената на членове в състава на секции 0140 00 019 и 0140 00 028 в община Сандански.</w:t>
      </w:r>
    </w:p>
    <w:p w14:paraId="5D01795F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назначените членове на СИК да се издаде Удостоверение – Приложение № -31-НС от изборните книжа.</w:t>
      </w:r>
    </w:p>
    <w:p w14:paraId="1C9A292D" w14:textId="77777777" w:rsidR="005C05E5" w:rsidRP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71E0750E" w14:textId="181EE162" w:rsidR="005C05E5" w:rsidRDefault="005C05E5" w:rsidP="005C05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05E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1E48C3D8" w14:textId="77777777" w:rsidR="005C05E5" w:rsidRPr="005B0260" w:rsidRDefault="005C05E5" w:rsidP="005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88E05B7" w14:textId="77777777" w:rsidR="005C05E5" w:rsidRDefault="005C05E5" w:rsidP="005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18:40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0FA8CCDB" w14:textId="77777777" w:rsidR="009249C0" w:rsidRPr="009249C0" w:rsidRDefault="009249C0" w:rsidP="00924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63-НС</w:t>
      </w: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59C7B125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Симитли.</w:t>
      </w:r>
    </w:p>
    <w:p w14:paraId="5CE3AC23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6" w:history="1">
        <w:r w:rsidRPr="009249C0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254F906F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 секционните избирателни комисии в община Симитли се констатират несъответствия по реда на Решение на №4532-НС от 04.03.2026г.  на ЦИК, във връзка с т.8 от решението, установени за секция 0144 00 004, 0144 00 015.</w:t>
      </w:r>
    </w:p>
    <w:p w14:paraId="7864C45E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4CCE4661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06ED760" w14:textId="77777777" w:rsidR="009249C0" w:rsidRPr="009249C0" w:rsidRDefault="009249C0" w:rsidP="009249C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57493313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9249C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Симитли, за които са установени обстоятелствата по реда на т.8 от Решение № 4532-НС от 4 март 2026 г. на ЦИК.</w:t>
      </w:r>
    </w:p>
    <w:p w14:paraId="2E393865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64354205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52B8C02C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53596360" w14:textId="77777777" w:rsidR="009249C0" w:rsidRPr="005B0260" w:rsidRDefault="009249C0" w:rsidP="00924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27463CB5" w14:textId="77777777" w:rsidR="009249C0" w:rsidRDefault="009249C0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18:40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213B8794" w14:textId="77777777" w:rsidR="009249C0" w:rsidRPr="009249C0" w:rsidRDefault="009249C0" w:rsidP="00924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64-НС</w:t>
      </w: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03CCFFF4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Хаджидимово.</w:t>
      </w:r>
    </w:p>
    <w:p w14:paraId="6A83D62E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7" w:history="1">
        <w:r w:rsidRPr="009249C0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5EBC98CC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Хаджидимово се констатират несъответствия по реда на Решение на №4532-НС от 04.03.2026г.  на ЦИК, във връзка с т.8 от решението, установени за секция 0152 00 003, 0152 00 006, 0152 00 007, 0152 00 014.</w:t>
      </w:r>
    </w:p>
    <w:p w14:paraId="043EAE25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73AB615C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0C2EECD" w14:textId="77777777" w:rsidR="009249C0" w:rsidRPr="009249C0" w:rsidRDefault="009249C0" w:rsidP="009249C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14FE300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9249C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Хаджидимово, за които са установени обстоятелствата по реда на т.8 от Решение № 4532-НС от 4 март 2026 г. на ЦИК.</w:t>
      </w:r>
    </w:p>
    <w:p w14:paraId="10C43724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53205240" w14:textId="177C776C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елна част от настоящото решение.</w:t>
      </w: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A003FAA" w14:textId="77777777" w:rsid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14:paraId="2B6D539A" w14:textId="77777777" w:rsidR="009249C0" w:rsidRPr="005B0260" w:rsidRDefault="009249C0" w:rsidP="00924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C2D178F" w14:textId="77777777" w:rsidR="009249C0" w:rsidRDefault="009249C0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18:40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3CF25C57" w14:textId="77777777" w:rsidR="009249C0" w:rsidRPr="009249C0" w:rsidRDefault="009249C0" w:rsidP="00924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65-НС</w:t>
      </w:r>
      <w:r w:rsidRPr="009249C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26.03.2026</w:t>
      </w:r>
    </w:p>
    <w:p w14:paraId="38CD5105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община Струмяни.</w:t>
      </w:r>
    </w:p>
    <w:p w14:paraId="37A9F75F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Районна избирателна комисия - Благоевград е осъществила проверка в системата </w:t>
      </w:r>
      <w:hyperlink r:id="rId18" w:history="1">
        <w:r w:rsidRPr="009249C0">
          <w:rPr>
            <w:rFonts w:ascii="Helvetica" w:eastAsia="Times New Roman" w:hAnsi="Helvetica" w:cs="Helvetica"/>
            <w:color w:val="337AB7"/>
            <w:sz w:val="21"/>
            <w:szCs w:val="21"/>
            <w:lang w:eastAsia="bg-BG"/>
          </w:rPr>
          <w:t>https://cik.is-bg.net/mikerrors</w:t>
        </w:r>
      </w:hyperlink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по отношение на персоналния състав на СИК на територията на изборен район 01 Благоевград, чрез въвеждане на данните, подадени от всички общини, в резултат на проведените при кметовете консултации за състав на СИК.</w:t>
      </w:r>
    </w:p>
    <w:p w14:paraId="0E83C717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секционните избирателни комисии в община Струмяни се констатират несъответствия по реда на Решение на №4532-НС от 04.03.2026г.  на ЦИК, във връзка с т.8 от решението, установени за секция 0149 00 002.</w:t>
      </w:r>
    </w:p>
    <w:p w14:paraId="70796D15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ал.1, т. 5, във връзка с чл. 96 и чл.52,ал.1,т.5 и чл.66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7D5AB383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BA5B695" w14:textId="77777777" w:rsidR="009249C0" w:rsidRPr="009249C0" w:rsidRDefault="009249C0" w:rsidP="009249C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3F5A2DB3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9249C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от състава на секционните избирателни комисии на територията на Община Струмяни, за които са установени обстоятелствата по реда на т.8 от Решение № 4532-НС от 4 март 2026 г. на ЦИК.</w:t>
      </w:r>
    </w:p>
    <w:p w14:paraId="0197EF04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3CB92EC4" w14:textId="77777777" w:rsidR="009249C0" w:rsidRP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2EA49F9C" w14:textId="58F24691" w:rsidR="009249C0" w:rsidRDefault="009249C0" w:rsidP="009249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24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EC2EAA0" w14:textId="77777777" w:rsidR="009249C0" w:rsidRPr="005B0260" w:rsidRDefault="009249C0" w:rsidP="00924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6B0071F" w14:textId="77777777" w:rsidR="009249C0" w:rsidRDefault="009249C0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18:40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69C95206" w14:textId="0A718715" w:rsidR="0028289F" w:rsidRDefault="0028289F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Ще публикуваме решенията. Да уведомим секретарите на общините, както и партиите. Ще пуснем и съобщение на сайта на РИК. Има време да се попълнят празните места.</w:t>
      </w:r>
    </w:p>
    <w:p w14:paraId="5A159E94" w14:textId="57071DB1" w:rsidR="0028289F" w:rsidRPr="0028289F" w:rsidRDefault="0028289F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828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Тина Кълбова:</w:t>
      </w:r>
    </w:p>
    <w:p w14:paraId="470AE0E6" w14:textId="1FA70F30" w:rsidR="0028289F" w:rsidRDefault="0028289F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Ще качим ли Приложение 1 с празни места?</w:t>
      </w:r>
    </w:p>
    <w:p w14:paraId="06BCDA81" w14:textId="77777777" w:rsidR="0028289F" w:rsidRDefault="0028289F" w:rsidP="00282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64C634C5" w14:textId="3475F02F" w:rsidR="0028289F" w:rsidRDefault="0028289F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Към всяко решение ще има Приложение 1. Имаме вече въпроси за смени на състава на СИК. Такъв термин „смяна“ в състава на СИК не съществува. </w:t>
      </w:r>
      <w:r w:rsidR="00B71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състава на СИК може да има освобождаване, поради подадено заявление, т. нар. оставка и допълване в състава на СИК, поради подадено предложение да запълним вече освободеното място. Който не желае да участва в изборите или да не бъде в конкретна секция, трябва при нас да пристигне неговото заявление, че се отказва, лично, не копие, не сканирано. Трябва да има оригинал в РИК. След което ние ще извършим освобождаване и ще дадем възможност на партиите да даде списък и предложение за допълване на състава СИК. </w:t>
      </w:r>
    </w:p>
    <w:p w14:paraId="2B8BFDFD" w14:textId="24373045" w:rsidR="00B7112C" w:rsidRPr="00B7112C" w:rsidRDefault="00B7112C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711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Милена Велкова:</w:t>
      </w:r>
    </w:p>
    <w:p w14:paraId="7F18AD99" w14:textId="0C1C7BE0" w:rsidR="00B7112C" w:rsidRDefault="00B7112C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Тези заявления собственоръчно ли трябва да бъдат написани или могат да бъдат на компютър?</w:t>
      </w:r>
    </w:p>
    <w:p w14:paraId="29F484B4" w14:textId="77777777" w:rsidR="00B7112C" w:rsidRDefault="00B7112C" w:rsidP="00B71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3BC905E9" w14:textId="579BB81F" w:rsidR="00B7112C" w:rsidRDefault="00B7112C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проблем. Въпросът е да има недвусмислено изразена воля. Имам предложение да качим съобщение на сайта един примерен образец</w:t>
      </w:r>
      <w:r w:rsidR="001007D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28F40BD" w14:textId="43AE4509" w:rsidR="00B7112C" w:rsidRPr="00AA2B92" w:rsidRDefault="00AA2B92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A2B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Александър Мановски:</w:t>
      </w:r>
    </w:p>
    <w:p w14:paraId="0F9B4E3A" w14:textId="3C0B8A19" w:rsidR="00AA2B92" w:rsidRPr="00AA2B92" w:rsidRDefault="00AA2B92" w:rsidP="0092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Нека да уведомим и деветте парламентарно представени партии.</w:t>
      </w:r>
    </w:p>
    <w:p w14:paraId="7A41DF50" w14:textId="233E3F98" w:rsidR="006F7569" w:rsidRPr="005B0260" w:rsidRDefault="006F7569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C20FB3F" w14:textId="77777777" w:rsidR="006F7569" w:rsidRDefault="006F7569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78702282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0E8DBBA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04223D9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465F4EF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6721D2C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2D5F2B9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4CDA24A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FD7A6C2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F252AF4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FEDC19C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F2957F5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0204D7D" w14:textId="77777777" w:rsidR="00337536" w:rsidRDefault="00337536" w:rsidP="006F7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5D31671" w14:textId="77777777" w:rsidR="00AA2B92" w:rsidRPr="00AA2B92" w:rsidRDefault="00AA2B92" w:rsidP="00AA2B92">
      <w:pPr>
        <w:pBdr>
          <w:bottom w:val="single" w:sz="12" w:space="2" w:color="999999"/>
        </w:pBd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Times New Roman"/>
          <w:b/>
          <w:bCs/>
          <w:caps/>
          <w:color w:val="333333"/>
          <w:sz w:val="24"/>
          <w:szCs w:val="24"/>
          <w:lang w:eastAsia="bg-BG"/>
        </w:rPr>
      </w:pPr>
      <w:r w:rsidRPr="00AA2B92">
        <w:rPr>
          <w:rFonts w:ascii="inherit" w:eastAsia="Times New Roman" w:hAnsi="inherit" w:cs="Times New Roman"/>
          <w:b/>
          <w:bCs/>
          <w:caps/>
          <w:color w:val="333333"/>
          <w:sz w:val="24"/>
          <w:szCs w:val="24"/>
          <w:lang w:eastAsia="bg-BG"/>
        </w:rPr>
        <w:lastRenderedPageBreak/>
        <w:t>ГРАФИК ОБУЧЕНИЯ НА СИК ПО ОБЩИНИ</w:t>
      </w:r>
    </w:p>
    <w:tbl>
      <w:tblPr>
        <w:tblW w:w="10480" w:type="dxa"/>
        <w:tblInd w:w="-7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2742"/>
        <w:gridCol w:w="3980"/>
        <w:gridCol w:w="3140"/>
      </w:tblGrid>
      <w:tr w:rsidR="00AA2B92" w:rsidRPr="00AA2B92" w14:paraId="18A05BDF" w14:textId="77777777" w:rsidTr="00337536">
        <w:tc>
          <w:tcPr>
            <w:tcW w:w="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10DF78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59C016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2AB606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96008F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Час</w:t>
            </w:r>
          </w:p>
        </w:tc>
      </w:tr>
      <w:tr w:rsidR="00AA2B92" w:rsidRPr="00AA2B92" w14:paraId="7071C036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13F65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19E72C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Понеделник</w:t>
            </w:r>
          </w:p>
          <w:p w14:paraId="20C668E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(06.04.2026)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2A780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3ED0CDF0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Благоевград – Зала Яворов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9548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14:paraId="28AC2E1C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18:00</w:t>
            </w:r>
          </w:p>
        </w:tc>
      </w:tr>
      <w:tr w:rsidR="00AA2B92" w:rsidRPr="00AA2B92" w14:paraId="47701592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E7C1DD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052B02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Понеделник</w:t>
            </w:r>
          </w:p>
          <w:p w14:paraId="254F9889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(06.04.2026)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9B8B12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3206E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16:30</w:t>
            </w:r>
          </w:p>
        </w:tc>
      </w:tr>
      <w:tr w:rsidR="00AA2B92" w:rsidRPr="00AA2B92" w14:paraId="0757DAC2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85450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C74579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Вторник</w:t>
            </w:r>
          </w:p>
          <w:p w14:paraId="5DC10693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(07.04.2026)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62A8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Белица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39E01F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12:30</w:t>
            </w:r>
          </w:p>
        </w:tc>
      </w:tr>
      <w:tr w:rsidR="00AA2B92" w:rsidRPr="00AA2B92" w14:paraId="630B1C7A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0019E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AECA0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Вторник</w:t>
            </w:r>
          </w:p>
          <w:p w14:paraId="7C54BB58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(07.04.2026)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41DAC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Якоруда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32F52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17:30</w:t>
            </w:r>
          </w:p>
        </w:tc>
      </w:tr>
      <w:tr w:rsidR="00AA2B92" w:rsidRPr="00AA2B92" w14:paraId="7B24879A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505D4C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17F271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Вторник</w:t>
            </w:r>
          </w:p>
          <w:p w14:paraId="1BBCBDFB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(07.04.2026)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D11370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Вълкосел</w:t>
            </w:r>
          </w:p>
          <w:p w14:paraId="19E36D95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/Сатовча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EFA1F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16:00</w:t>
            </w:r>
          </w:p>
          <w:p w14:paraId="3824E9A7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17:00</w:t>
            </w:r>
          </w:p>
        </w:tc>
      </w:tr>
      <w:tr w:rsidR="00AA2B92" w:rsidRPr="00AA2B92" w14:paraId="56EE6501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31A47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3EF09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Вторник</w:t>
            </w:r>
          </w:p>
          <w:p w14:paraId="44B5EC8F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(07.04.2026)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40FDF2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Хаджидимово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AF82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17:30</w:t>
            </w:r>
          </w:p>
        </w:tc>
      </w:tr>
      <w:tr w:rsidR="00AA2B92" w:rsidRPr="00AA2B92" w14:paraId="1F0C923C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A5AEBC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2D0DD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Вторник</w:t>
            </w:r>
          </w:p>
          <w:p w14:paraId="50786C4F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(07.04.2026)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DFFAED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Сандански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AA22F9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18:00</w:t>
            </w:r>
          </w:p>
        </w:tc>
      </w:tr>
      <w:tr w:rsidR="00AA2B92" w:rsidRPr="00AA2B92" w14:paraId="18195066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52D13A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17836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Сряда</w:t>
            </w:r>
          </w:p>
          <w:p w14:paraId="38DD76CD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(08.04.2026)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235F61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Кресна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EDBF7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17:30</w:t>
            </w:r>
          </w:p>
        </w:tc>
      </w:tr>
      <w:tr w:rsidR="00AA2B92" w:rsidRPr="00AA2B92" w14:paraId="27E5086E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E1F57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50E9D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Сряда</w:t>
            </w:r>
          </w:p>
          <w:p w14:paraId="27BE9E37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(08.04.2026)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C85D26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Струмяни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AA6B58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16:30</w:t>
            </w:r>
          </w:p>
        </w:tc>
      </w:tr>
      <w:tr w:rsidR="00AA2B92" w:rsidRPr="00AA2B92" w14:paraId="5A189583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1284C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F3B843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Четвъртък</w:t>
            </w:r>
          </w:p>
          <w:p w14:paraId="79F0B535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(09.04.2026)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64AE6A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Гърмен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3CB3D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17:30</w:t>
            </w:r>
          </w:p>
        </w:tc>
      </w:tr>
      <w:tr w:rsidR="00AA2B92" w:rsidRPr="00AA2B92" w14:paraId="69AE8C40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C9ED3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D5F57E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Четвъртък</w:t>
            </w:r>
          </w:p>
          <w:p w14:paraId="6937D1E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(09.04.2026)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7BFFFB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Симитли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80618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18:00</w:t>
            </w:r>
          </w:p>
        </w:tc>
      </w:tr>
      <w:tr w:rsidR="00AA2B92" w:rsidRPr="00AA2B92" w14:paraId="73A87C5A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4762AB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117C9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Четвъртък</w:t>
            </w:r>
          </w:p>
          <w:p w14:paraId="601A2F71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(09.04.2026)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9AEF72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Разлог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E0C9BF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18:00</w:t>
            </w:r>
          </w:p>
        </w:tc>
      </w:tr>
      <w:tr w:rsidR="00AA2B92" w:rsidRPr="00AA2B92" w14:paraId="2B928F92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76BFA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B62339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Четвъртък</w:t>
            </w:r>
          </w:p>
          <w:p w14:paraId="2A720D89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(09.04.2026)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7E13B6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Баснко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7303E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18:00</w:t>
            </w:r>
          </w:p>
        </w:tc>
      </w:tr>
      <w:tr w:rsidR="00AA2B92" w:rsidRPr="00AA2B92" w14:paraId="70D00B97" w14:textId="77777777" w:rsidTr="003375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A8DBC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2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3C39E4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Четвъртък</w:t>
            </w:r>
          </w:p>
          <w:p w14:paraId="0585BC72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(09.04.2026)</w:t>
            </w:r>
          </w:p>
        </w:tc>
        <w:tc>
          <w:tcPr>
            <w:tcW w:w="3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9B0201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Петрич</w:t>
            </w:r>
          </w:p>
        </w:tc>
        <w:tc>
          <w:tcPr>
            <w:tcW w:w="3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A8E117" w14:textId="77777777" w:rsidR="00AA2B92" w:rsidRPr="00AA2B92" w:rsidRDefault="00AA2B92" w:rsidP="00AA2B9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A2B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18:00</w:t>
            </w:r>
          </w:p>
        </w:tc>
      </w:tr>
    </w:tbl>
    <w:p w14:paraId="73B92312" w14:textId="77777777" w:rsidR="005C05E5" w:rsidRPr="00AA2B92" w:rsidRDefault="005C05E5" w:rsidP="005C05E5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bg-BG"/>
        </w:rPr>
      </w:pPr>
    </w:p>
    <w:p w14:paraId="58D4D89C" w14:textId="56BCB744" w:rsidR="00AA2B92" w:rsidRPr="005B0260" w:rsidRDefault="00AA2B92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 ТОЧКА 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7886CC48" w14:textId="77777777" w:rsidR="00AA2B92" w:rsidRDefault="00AA2B92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5B8284F7" w14:textId="113A1B4D" w:rsidR="00EF1355" w:rsidRDefault="00EF1355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Напомням за събота за обучението на ЦИК от 14:30 ч., присъствието на всички е задължително тук в тази зала, онлайн ще бъде. Ако имате въпроси, ако нещо ви притеснява, дайде да ги групираме и да ги зададем. </w:t>
      </w:r>
    </w:p>
    <w:p w14:paraId="1EB07C22" w14:textId="0DEA765C" w:rsidR="00EF1355" w:rsidRDefault="00EF1355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Имам идея да раздаваме по 4 бр. Методически ук</w:t>
      </w:r>
      <w:r w:rsidR="007E7F7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азания на СИК и да го дадем чет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въртото в събота.</w:t>
      </w:r>
    </w:p>
    <w:p w14:paraId="76CB5A5F" w14:textId="7256DC21" w:rsidR="007E7F79" w:rsidRDefault="00EF1355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Дойдоха в събота 11 демо машини. </w:t>
      </w:r>
      <w:r w:rsidR="002328C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 което трябва да направим график с Обл адм и да ги пуснем по общините. И да послужат за обученията на СИК. Имаме 11 машини за 14 общини.</w:t>
      </w:r>
    </w:p>
    <w:p w14:paraId="5348F0DD" w14:textId="77777777" w:rsidR="001A166F" w:rsidRDefault="007E7F79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Най-важното за машините е, че днес имаме писмо от фирмата организатор относно съгласуване на транспортния график за събота в предизборния ден кога машините да се появяват в изборните помещения. Моля ви до събота прозвънете секретарите на общините и ги попитайте в колко часа ще започне предаването на материалите. Трябва да наприм график и да го изпратим на Сиела.</w:t>
      </w:r>
    </w:p>
    <w:p w14:paraId="60FCDC75" w14:textId="3C0CB79E" w:rsidR="001A166F" w:rsidRPr="005B0260" w:rsidRDefault="001A166F" w:rsidP="001A1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5FA26066" w14:textId="77777777" w:rsidR="001A166F" w:rsidRDefault="001A166F" w:rsidP="001A1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4BC5A7D9" w14:textId="77777777" w:rsidR="001A166F" w:rsidRDefault="001A166F" w:rsidP="001A1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Декларациите за заплатите са качени в Счетоводстово. </w:t>
      </w:r>
    </w:p>
    <w:p w14:paraId="330A3971" w14:textId="4E0DADE1" w:rsidR="00DE77C6" w:rsidRDefault="001A166F" w:rsidP="001A1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Много е важно от</w:t>
      </w:r>
      <w:r w:rsidR="00B9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тук ната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тък да имаме много добра комуникация със секретарите на общините.</w:t>
      </w:r>
      <w:r w:rsidR="00DE77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Трябва да знаем абсолютно всичко по отношение на графика за машините. Предложете вие кога да се съберем РИК, ама не за един час</w:t>
      </w:r>
      <w:r w:rsidR="00B9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DE77C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 да започнем да коментираме протоколи, грешки, как ще работим в избормата вечер, кой на каква позиция ще работи. Трябда да си прочетем указанията и да разгледаме протоколите. </w:t>
      </w:r>
    </w:p>
    <w:p w14:paraId="7D05E4CA" w14:textId="6F391CDA" w:rsidR="006769A5" w:rsidRDefault="006769A5" w:rsidP="001A1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Ако нямаме дневен ред за заседание на 31.03.2026 г., може да се съберем от 16 ч. тук в залата. </w:t>
      </w:r>
    </w:p>
    <w:p w14:paraId="64F72B54" w14:textId="4BBBFFD1" w:rsidR="00B97836" w:rsidRPr="001A166F" w:rsidRDefault="00B97836" w:rsidP="001A1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Нека да си чуем и секретарите на общините и да им припомним, че трябва да има определеини секции, в които гласуват хората със затруднение в придвижването, защото в тези секции трябва да има специални паравани, по решение на ЦИК. Моля за адреси, за да може да го направим на решение!</w:t>
      </w:r>
    </w:p>
    <w:p w14:paraId="3B2A4DF1" w14:textId="77777777" w:rsidR="001A166F" w:rsidRDefault="001A166F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947D44E" w14:textId="304D25CD" w:rsidR="007E7F79" w:rsidRDefault="007E7F79" w:rsidP="00AA2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 </w:t>
      </w:r>
    </w:p>
    <w:p w14:paraId="78501044" w14:textId="677598F1" w:rsidR="005100DF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EA175A">
        <w:rPr>
          <w:rFonts w:ascii="Times New Roman" w:hAnsi="Times New Roman" w:cs="Times New Roman"/>
          <w:sz w:val="24"/>
          <w:szCs w:val="24"/>
        </w:rPr>
        <w:t>26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6DA00EA6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714"/>
    <w:multiLevelType w:val="multilevel"/>
    <w:tmpl w:val="2ABE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411B4"/>
    <w:multiLevelType w:val="multilevel"/>
    <w:tmpl w:val="B1A0C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20095"/>
    <w:multiLevelType w:val="multilevel"/>
    <w:tmpl w:val="28886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22F6C"/>
    <w:multiLevelType w:val="multilevel"/>
    <w:tmpl w:val="FB98A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708FA"/>
    <w:multiLevelType w:val="hybridMultilevel"/>
    <w:tmpl w:val="0EAEA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36EEA"/>
    <w:multiLevelType w:val="multilevel"/>
    <w:tmpl w:val="8B12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FF74B2"/>
    <w:multiLevelType w:val="multilevel"/>
    <w:tmpl w:val="31C6D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9A7E3E"/>
    <w:multiLevelType w:val="multilevel"/>
    <w:tmpl w:val="CB8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807F53"/>
    <w:multiLevelType w:val="multilevel"/>
    <w:tmpl w:val="B4B63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D06AC7"/>
    <w:multiLevelType w:val="multilevel"/>
    <w:tmpl w:val="22DA7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837A0"/>
    <w:multiLevelType w:val="multilevel"/>
    <w:tmpl w:val="5748E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5F0E11"/>
    <w:multiLevelType w:val="multilevel"/>
    <w:tmpl w:val="9E5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F06095"/>
    <w:multiLevelType w:val="hybridMultilevel"/>
    <w:tmpl w:val="4BE0351C"/>
    <w:lvl w:ilvl="0" w:tplc="B1382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30"/>
  </w:num>
  <w:num w:numId="5">
    <w:abstractNumId w:val="21"/>
  </w:num>
  <w:num w:numId="6">
    <w:abstractNumId w:val="18"/>
  </w:num>
  <w:num w:numId="7">
    <w:abstractNumId w:val="8"/>
  </w:num>
  <w:num w:numId="8">
    <w:abstractNumId w:val="31"/>
  </w:num>
  <w:num w:numId="9">
    <w:abstractNumId w:val="29"/>
  </w:num>
  <w:num w:numId="10">
    <w:abstractNumId w:val="32"/>
  </w:num>
  <w:num w:numId="11">
    <w:abstractNumId w:val="10"/>
  </w:num>
  <w:num w:numId="12">
    <w:abstractNumId w:val="3"/>
  </w:num>
  <w:num w:numId="13">
    <w:abstractNumId w:val="1"/>
  </w:num>
  <w:num w:numId="14">
    <w:abstractNumId w:val="20"/>
  </w:num>
  <w:num w:numId="15">
    <w:abstractNumId w:val="5"/>
  </w:num>
  <w:num w:numId="16">
    <w:abstractNumId w:val="6"/>
  </w:num>
  <w:num w:numId="17">
    <w:abstractNumId w:val="22"/>
  </w:num>
  <w:num w:numId="18">
    <w:abstractNumId w:val="4"/>
  </w:num>
  <w:num w:numId="19">
    <w:abstractNumId w:val="12"/>
  </w:num>
  <w:num w:numId="20">
    <w:abstractNumId w:val="11"/>
  </w:num>
  <w:num w:numId="21">
    <w:abstractNumId w:val="2"/>
  </w:num>
  <w:num w:numId="22">
    <w:abstractNumId w:val="23"/>
  </w:num>
  <w:num w:numId="23">
    <w:abstractNumId w:val="13"/>
  </w:num>
  <w:num w:numId="24">
    <w:abstractNumId w:val="25"/>
  </w:num>
  <w:num w:numId="25">
    <w:abstractNumId w:val="7"/>
  </w:num>
  <w:num w:numId="26">
    <w:abstractNumId w:val="26"/>
  </w:num>
  <w:num w:numId="27">
    <w:abstractNumId w:val="14"/>
  </w:num>
  <w:num w:numId="28">
    <w:abstractNumId w:val="28"/>
  </w:num>
  <w:num w:numId="29">
    <w:abstractNumId w:val="15"/>
  </w:num>
  <w:num w:numId="30">
    <w:abstractNumId w:val="27"/>
  </w:num>
  <w:num w:numId="31">
    <w:abstractNumId w:val="19"/>
  </w:num>
  <w:num w:numId="32">
    <w:abstractNumId w:val="17"/>
  </w:num>
  <w:num w:numId="3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31882"/>
    <w:rsid w:val="00041CB9"/>
    <w:rsid w:val="000463AB"/>
    <w:rsid w:val="000474AD"/>
    <w:rsid w:val="00051DEE"/>
    <w:rsid w:val="00060C3B"/>
    <w:rsid w:val="000642FE"/>
    <w:rsid w:val="00067314"/>
    <w:rsid w:val="00086728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007DA"/>
    <w:rsid w:val="00117E8E"/>
    <w:rsid w:val="00122BB6"/>
    <w:rsid w:val="00126A30"/>
    <w:rsid w:val="00132B09"/>
    <w:rsid w:val="00135403"/>
    <w:rsid w:val="00146A21"/>
    <w:rsid w:val="00147D94"/>
    <w:rsid w:val="00152CD4"/>
    <w:rsid w:val="0016756F"/>
    <w:rsid w:val="00172BE0"/>
    <w:rsid w:val="00185B17"/>
    <w:rsid w:val="00190928"/>
    <w:rsid w:val="001A166F"/>
    <w:rsid w:val="001D4F71"/>
    <w:rsid w:val="00201387"/>
    <w:rsid w:val="002017B0"/>
    <w:rsid w:val="0021482A"/>
    <w:rsid w:val="002328CC"/>
    <w:rsid w:val="002424F4"/>
    <w:rsid w:val="002444A8"/>
    <w:rsid w:val="00247D88"/>
    <w:rsid w:val="00266F90"/>
    <w:rsid w:val="002813C9"/>
    <w:rsid w:val="0028289F"/>
    <w:rsid w:val="002D0613"/>
    <w:rsid w:val="002D22C3"/>
    <w:rsid w:val="002E7B1B"/>
    <w:rsid w:val="002F2AA0"/>
    <w:rsid w:val="002F52BF"/>
    <w:rsid w:val="00323DC8"/>
    <w:rsid w:val="00336F62"/>
    <w:rsid w:val="0033748C"/>
    <w:rsid w:val="00337536"/>
    <w:rsid w:val="00337AC6"/>
    <w:rsid w:val="00351803"/>
    <w:rsid w:val="0035452B"/>
    <w:rsid w:val="003664F0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024C6"/>
    <w:rsid w:val="00403706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43AD2"/>
    <w:rsid w:val="005468AC"/>
    <w:rsid w:val="00583075"/>
    <w:rsid w:val="00591623"/>
    <w:rsid w:val="005B0260"/>
    <w:rsid w:val="005C05E5"/>
    <w:rsid w:val="005D0439"/>
    <w:rsid w:val="00617032"/>
    <w:rsid w:val="00641878"/>
    <w:rsid w:val="006710FF"/>
    <w:rsid w:val="006769A5"/>
    <w:rsid w:val="00687795"/>
    <w:rsid w:val="006A6817"/>
    <w:rsid w:val="006C3B1B"/>
    <w:rsid w:val="006D0334"/>
    <w:rsid w:val="006D6035"/>
    <w:rsid w:val="006E1640"/>
    <w:rsid w:val="006E5B74"/>
    <w:rsid w:val="006F2347"/>
    <w:rsid w:val="006F2D61"/>
    <w:rsid w:val="006F3DA0"/>
    <w:rsid w:val="006F7569"/>
    <w:rsid w:val="00712EE2"/>
    <w:rsid w:val="00735752"/>
    <w:rsid w:val="007416B7"/>
    <w:rsid w:val="00761C04"/>
    <w:rsid w:val="00762C83"/>
    <w:rsid w:val="00774666"/>
    <w:rsid w:val="007A2924"/>
    <w:rsid w:val="007B2BCD"/>
    <w:rsid w:val="007C0136"/>
    <w:rsid w:val="007D230E"/>
    <w:rsid w:val="007E7F79"/>
    <w:rsid w:val="007F3FC7"/>
    <w:rsid w:val="007F5D91"/>
    <w:rsid w:val="007F65AF"/>
    <w:rsid w:val="008074FB"/>
    <w:rsid w:val="00814A53"/>
    <w:rsid w:val="00816CDC"/>
    <w:rsid w:val="00834A3B"/>
    <w:rsid w:val="00842BF1"/>
    <w:rsid w:val="00860B88"/>
    <w:rsid w:val="008A5FD9"/>
    <w:rsid w:val="008A6EA0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249C0"/>
    <w:rsid w:val="00947009"/>
    <w:rsid w:val="00954B2D"/>
    <w:rsid w:val="009560A8"/>
    <w:rsid w:val="00961D52"/>
    <w:rsid w:val="00961E46"/>
    <w:rsid w:val="0096789C"/>
    <w:rsid w:val="00982A67"/>
    <w:rsid w:val="009B26F2"/>
    <w:rsid w:val="009B444A"/>
    <w:rsid w:val="009C4EC8"/>
    <w:rsid w:val="009C53C6"/>
    <w:rsid w:val="009C5E34"/>
    <w:rsid w:val="009C7321"/>
    <w:rsid w:val="009D3CA4"/>
    <w:rsid w:val="009E35AD"/>
    <w:rsid w:val="00A129FB"/>
    <w:rsid w:val="00A22C19"/>
    <w:rsid w:val="00A2591C"/>
    <w:rsid w:val="00A4254B"/>
    <w:rsid w:val="00A42A08"/>
    <w:rsid w:val="00A4402A"/>
    <w:rsid w:val="00A51744"/>
    <w:rsid w:val="00A65D46"/>
    <w:rsid w:val="00A82686"/>
    <w:rsid w:val="00AA2B92"/>
    <w:rsid w:val="00AE26A8"/>
    <w:rsid w:val="00AF4BD7"/>
    <w:rsid w:val="00B01FBF"/>
    <w:rsid w:val="00B2164A"/>
    <w:rsid w:val="00B3358D"/>
    <w:rsid w:val="00B7112C"/>
    <w:rsid w:val="00B9698C"/>
    <w:rsid w:val="00B96F45"/>
    <w:rsid w:val="00B97836"/>
    <w:rsid w:val="00BB2CDC"/>
    <w:rsid w:val="00BC4803"/>
    <w:rsid w:val="00BC76EC"/>
    <w:rsid w:val="00BD07FE"/>
    <w:rsid w:val="00BD57E2"/>
    <w:rsid w:val="00BE1913"/>
    <w:rsid w:val="00BF29C5"/>
    <w:rsid w:val="00C15A34"/>
    <w:rsid w:val="00C17B5E"/>
    <w:rsid w:val="00C303D5"/>
    <w:rsid w:val="00C30BA7"/>
    <w:rsid w:val="00C5463E"/>
    <w:rsid w:val="00C74403"/>
    <w:rsid w:val="00C75997"/>
    <w:rsid w:val="00CA2988"/>
    <w:rsid w:val="00CA38F1"/>
    <w:rsid w:val="00CE1AC0"/>
    <w:rsid w:val="00CF175E"/>
    <w:rsid w:val="00CF2EC7"/>
    <w:rsid w:val="00D03A47"/>
    <w:rsid w:val="00D03A4F"/>
    <w:rsid w:val="00D11A01"/>
    <w:rsid w:val="00D1252B"/>
    <w:rsid w:val="00D13C88"/>
    <w:rsid w:val="00D3237D"/>
    <w:rsid w:val="00D405B1"/>
    <w:rsid w:val="00D627AD"/>
    <w:rsid w:val="00D75915"/>
    <w:rsid w:val="00D92B57"/>
    <w:rsid w:val="00DA4949"/>
    <w:rsid w:val="00DA63A1"/>
    <w:rsid w:val="00DB400C"/>
    <w:rsid w:val="00DD0832"/>
    <w:rsid w:val="00DE77C6"/>
    <w:rsid w:val="00DF5851"/>
    <w:rsid w:val="00E07E46"/>
    <w:rsid w:val="00E14A60"/>
    <w:rsid w:val="00E41797"/>
    <w:rsid w:val="00E4617E"/>
    <w:rsid w:val="00E559A8"/>
    <w:rsid w:val="00E87550"/>
    <w:rsid w:val="00EA175A"/>
    <w:rsid w:val="00EB2632"/>
    <w:rsid w:val="00EC7375"/>
    <w:rsid w:val="00EE6C48"/>
    <w:rsid w:val="00EF1355"/>
    <w:rsid w:val="00EF3662"/>
    <w:rsid w:val="00F12F06"/>
    <w:rsid w:val="00F214AD"/>
    <w:rsid w:val="00F5090E"/>
    <w:rsid w:val="00F5459D"/>
    <w:rsid w:val="00F62D5A"/>
    <w:rsid w:val="00F91139"/>
    <w:rsid w:val="00F91667"/>
    <w:rsid w:val="00F93D19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6F"/>
  </w:style>
  <w:style w:type="paragraph" w:styleId="Heading4">
    <w:name w:val="heading 4"/>
    <w:basedOn w:val="Normal"/>
    <w:link w:val="Heading4Char"/>
    <w:uiPriority w:val="9"/>
    <w:qFormat/>
    <w:rsid w:val="00AA2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  <w:style w:type="table" w:styleId="TableGrid">
    <w:name w:val="Table Grid"/>
    <w:basedOn w:val="TableNormal"/>
    <w:uiPriority w:val="59"/>
    <w:rsid w:val="0003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C05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A2B9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37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1.cik.bg/mikerrors" TargetMode="External"/><Relationship Id="rId13" Type="http://schemas.openxmlformats.org/officeDocument/2006/relationships/hyperlink" Target="https://rik01.cik.bg/mikerrors" TargetMode="External"/><Relationship Id="rId18" Type="http://schemas.openxmlformats.org/officeDocument/2006/relationships/hyperlink" Target="https://rik01.cik.bg/mikerrors" TargetMode="External"/><Relationship Id="rId3" Type="http://schemas.openxmlformats.org/officeDocument/2006/relationships/styles" Target="styles.xml"/><Relationship Id="rId7" Type="http://schemas.openxmlformats.org/officeDocument/2006/relationships/hyperlink" Target="https://rik01.cik.bg/mikerrors" TargetMode="External"/><Relationship Id="rId12" Type="http://schemas.openxmlformats.org/officeDocument/2006/relationships/hyperlink" Target="https://rik01.cik.bg/mikerrors" TargetMode="External"/><Relationship Id="rId17" Type="http://schemas.openxmlformats.org/officeDocument/2006/relationships/hyperlink" Target="https://rik01.cik.bg/mikerr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ik01.cik.bg/mikerr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ik01.cik.bg/mikerr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ik01.cik.bg/mikerrors" TargetMode="External"/><Relationship Id="rId10" Type="http://schemas.openxmlformats.org/officeDocument/2006/relationships/hyperlink" Target="https://rik01.cik.bg/mikerro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k01.cik.bg/mikerrors" TargetMode="External"/><Relationship Id="rId14" Type="http://schemas.openxmlformats.org/officeDocument/2006/relationships/hyperlink" Target="https://rik01.cik.bg/mikerrors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FAC6-1437-4054-A98D-D73E44CA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14</Pages>
  <Words>4250</Words>
  <Characters>24225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78</cp:revision>
  <cp:lastPrinted>2024-02-20T10:35:00Z</cp:lastPrinted>
  <dcterms:created xsi:type="dcterms:W3CDTF">2024-09-17T13:46:00Z</dcterms:created>
  <dcterms:modified xsi:type="dcterms:W3CDTF">2026-03-30T10:22:00Z</dcterms:modified>
</cp:coreProperties>
</file>