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29A" w:rsidRDefault="0038144F">
      <w:pPr>
        <w:jc w:val="center"/>
        <w:rPr>
          <w:rFonts w:ascii="Times New Roman" w:hAnsi="Times New Roman" w:cs="Times New Roman"/>
          <w:sz w:val="28"/>
          <w:szCs w:val="28"/>
        </w:rPr>
      </w:pPr>
      <w:r>
        <w:rPr>
          <w:rFonts w:ascii="Times New Roman" w:hAnsi="Times New Roman" w:cs="Times New Roman"/>
          <w:noProof/>
          <w:sz w:val="28"/>
          <w:szCs w:val="28"/>
          <w:lang w:eastAsia="bg-BG"/>
        </w:rPr>
        <w:drawing>
          <wp:inline distT="0" distB="0" distL="0" distR="0">
            <wp:extent cx="541325" cy="294414"/>
            <wp:effectExtent l="0" t="0" r="0" b="0"/>
            <wp:docPr id="1026" name="Картина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а 3"/>
                    <pic:cNvPicPr/>
                  </pic:nvPicPr>
                  <pic:blipFill>
                    <a:blip r:embed="rId6" cstate="print"/>
                    <a:srcRect/>
                    <a:stretch/>
                  </pic:blipFill>
                  <pic:spPr>
                    <a:xfrm>
                      <a:off x="0" y="0"/>
                      <a:ext cx="541325" cy="294414"/>
                    </a:xfrm>
                    <a:prstGeom prst="rect">
                      <a:avLst/>
                    </a:prstGeom>
                  </pic:spPr>
                </pic:pic>
              </a:graphicData>
            </a:graphic>
          </wp:inline>
        </w:drawing>
      </w:r>
      <w:r>
        <w:rPr>
          <w:rFonts w:ascii="Times New Roman" w:hAnsi="Times New Roman" w:cs="Times New Roman"/>
          <w:sz w:val="28"/>
          <w:szCs w:val="28"/>
        </w:rPr>
        <w:t xml:space="preserve">     РАЙОННА ИЗБИРАТЕЛНА КОМИСИЯ  01 БЛАГОЕВГРАД</w:t>
      </w:r>
    </w:p>
    <w:p w:rsidR="0068729A" w:rsidRDefault="0038144F">
      <w:pPr>
        <w:pBdr>
          <w:bottom w:val="single" w:sz="6" w:space="1" w:color="auto"/>
        </w:pBdr>
        <w:jc w:val="center"/>
        <w:rPr>
          <w:rFonts w:ascii="Times New Roman" w:hAnsi="Times New Roman" w:cs="Times New Roman"/>
          <w:sz w:val="16"/>
          <w:szCs w:val="16"/>
        </w:rPr>
      </w:pPr>
      <w:r>
        <w:rPr>
          <w:rFonts w:ascii="Times New Roman" w:hAnsi="Times New Roman" w:cs="Times New Roman"/>
          <w:sz w:val="16"/>
          <w:szCs w:val="16"/>
        </w:rPr>
        <w:t>град Благоевград, 2700, площад „Георги Измирлиев“ 9, сграда на областна  администрация, ет.3,зала 306</w:t>
      </w:r>
    </w:p>
    <w:p w:rsidR="0068729A" w:rsidRDefault="0068729A">
      <w:pPr>
        <w:jc w:val="center"/>
        <w:rPr>
          <w:rFonts w:ascii="Times New Roman" w:hAnsi="Times New Roman" w:cs="Times New Roman"/>
          <w:sz w:val="16"/>
          <w:szCs w:val="16"/>
        </w:rPr>
      </w:pPr>
    </w:p>
    <w:p w:rsidR="0068729A" w:rsidRDefault="0038144F">
      <w:pPr>
        <w:jc w:val="center"/>
        <w:rPr>
          <w:rFonts w:ascii="Times New Roman" w:hAnsi="Times New Roman" w:cs="Times New Roman"/>
          <w:lang w:val="en-US"/>
        </w:rPr>
      </w:pPr>
      <w:r>
        <w:rPr>
          <w:rFonts w:ascii="Times New Roman" w:hAnsi="Times New Roman" w:cs="Times New Roman"/>
        </w:rPr>
        <w:t>ПРОТОКОЛ  №</w:t>
      </w:r>
      <w:r w:rsidR="00EF146E">
        <w:rPr>
          <w:rFonts w:ascii="Times New Roman" w:hAnsi="Times New Roman" w:cs="Times New Roman"/>
          <w:lang w:val="en-US"/>
        </w:rPr>
        <w:t xml:space="preserve"> 21</w:t>
      </w:r>
      <w:r w:rsidR="00EF146E">
        <w:rPr>
          <w:rFonts w:ascii="Times New Roman" w:hAnsi="Times New Roman" w:cs="Times New Roman"/>
        </w:rPr>
        <w:t>-НС / 07.11</w:t>
      </w:r>
      <w:r>
        <w:rPr>
          <w:rFonts w:ascii="Times New Roman" w:hAnsi="Times New Roman" w:cs="Times New Roman"/>
        </w:rPr>
        <w:t>.2024 г</w:t>
      </w:r>
      <w:r>
        <w:rPr>
          <w:rFonts w:ascii="Times New Roman" w:hAnsi="Times New Roman" w:cs="Times New Roman"/>
          <w:lang w:val="en-US"/>
        </w:rPr>
        <w:t>.</w:t>
      </w:r>
    </w:p>
    <w:p w:rsidR="0068729A" w:rsidRDefault="0068729A">
      <w:pPr>
        <w:jc w:val="both"/>
        <w:rPr>
          <w:rFonts w:ascii="Times New Roman" w:hAnsi="Times New Roman" w:cs="Times New Roman"/>
          <w:sz w:val="16"/>
          <w:szCs w:val="16"/>
        </w:rPr>
      </w:pPr>
    </w:p>
    <w:p w:rsidR="0068729A" w:rsidRPr="00EF146E" w:rsidRDefault="0038144F" w:rsidP="00EF146E">
      <w:pPr>
        <w:ind w:firstLine="708"/>
        <w:jc w:val="both"/>
        <w:rPr>
          <w:rFonts w:ascii="Times New Roman" w:hAnsi="Times New Roman" w:cs="Times New Roman"/>
          <w:b/>
          <w:sz w:val="24"/>
        </w:rPr>
      </w:pPr>
      <w:r>
        <w:rPr>
          <w:rFonts w:ascii="Times New Roman" w:hAnsi="Times New Roman" w:cs="Times New Roman"/>
        </w:rPr>
        <w:t xml:space="preserve">На </w:t>
      </w:r>
      <w:r w:rsidR="00EF146E">
        <w:rPr>
          <w:rFonts w:ascii="Times New Roman" w:hAnsi="Times New Roman" w:cs="Times New Roman"/>
          <w:b/>
        </w:rPr>
        <w:t>7</w:t>
      </w:r>
      <w:r>
        <w:rPr>
          <w:rFonts w:ascii="Times New Roman" w:hAnsi="Times New Roman" w:cs="Times New Roman"/>
          <w:b/>
        </w:rPr>
        <w:t xml:space="preserve"> </w:t>
      </w:r>
      <w:r w:rsidR="00EF146E">
        <w:rPr>
          <w:rFonts w:ascii="Times New Roman" w:hAnsi="Times New Roman" w:cs="Times New Roman"/>
          <w:b/>
          <w:sz w:val="24"/>
        </w:rPr>
        <w:t>ноември</w:t>
      </w:r>
      <w:r>
        <w:rPr>
          <w:rFonts w:ascii="Times New Roman" w:hAnsi="Times New Roman" w:cs="Times New Roman"/>
          <w:b/>
          <w:sz w:val="24"/>
        </w:rPr>
        <w:t xml:space="preserve"> </w:t>
      </w:r>
      <w:r>
        <w:rPr>
          <w:rFonts w:ascii="Times New Roman" w:hAnsi="Times New Roman" w:cs="Times New Roman"/>
          <w:b/>
        </w:rPr>
        <w:t>2024 г. от 18:00</w:t>
      </w:r>
      <w:r>
        <w:rPr>
          <w:rFonts w:ascii="Times New Roman" w:hAnsi="Times New Roman" w:cs="Times New Roman"/>
        </w:rPr>
        <w:t xml:space="preserve"> </w:t>
      </w:r>
      <w:r w:rsidRPr="00FF0FFF">
        <w:rPr>
          <w:rFonts w:ascii="Times New Roman" w:hAnsi="Times New Roman" w:cs="Times New Roman"/>
          <w:b/>
        </w:rPr>
        <w:t>часа</w:t>
      </w:r>
      <w:r>
        <w:rPr>
          <w:rFonts w:ascii="Times New Roman" w:hAnsi="Times New Roman" w:cs="Times New Roman"/>
        </w:rPr>
        <w:t xml:space="preserve"> се проведе заседание на </w:t>
      </w:r>
      <w:r>
        <w:rPr>
          <w:rFonts w:ascii="Times New Roman" w:hAnsi="Times New Roman" w:cs="Times New Roman"/>
          <w:lang w:val="ru-RU"/>
        </w:rPr>
        <w:t>Районната</w:t>
      </w:r>
      <w:r>
        <w:rPr>
          <w:rFonts w:ascii="Times New Roman" w:hAnsi="Times New Roman" w:cs="Times New Roman"/>
        </w:rPr>
        <w:t xml:space="preserve"> избирателна комисия 01 </w:t>
      </w:r>
      <w:r>
        <w:rPr>
          <w:rFonts w:ascii="Times New Roman" w:hAnsi="Times New Roman" w:cs="Times New Roman"/>
          <w:lang w:val="ru-RU"/>
        </w:rPr>
        <w:t xml:space="preserve">Благоевград,   </w:t>
      </w:r>
      <w:r>
        <w:rPr>
          <w:rFonts w:ascii="Times New Roman" w:hAnsi="Times New Roman" w:cs="Times New Roman"/>
        </w:rPr>
        <w:t xml:space="preserve">при следния </w:t>
      </w:r>
      <w:r>
        <w:rPr>
          <w:rFonts w:ascii="Times New Roman" w:hAnsi="Times New Roman" w:cs="Times New Roman"/>
          <w:lang w:val="ru-RU"/>
        </w:rPr>
        <w:t xml:space="preserve"> </w:t>
      </w:r>
    </w:p>
    <w:p w:rsidR="0068729A" w:rsidRDefault="0038144F">
      <w:pPr>
        <w:ind w:firstLine="708"/>
        <w:jc w:val="both"/>
        <w:rPr>
          <w:rFonts w:ascii="Times New Roman" w:hAnsi="Times New Roman" w:cs="Times New Roman"/>
          <w:b/>
          <w:bCs/>
        </w:rPr>
      </w:pPr>
      <w:r>
        <w:rPr>
          <w:rFonts w:ascii="Times New Roman" w:hAnsi="Times New Roman" w:cs="Times New Roman"/>
          <w:b/>
          <w:bCs/>
        </w:rPr>
        <w:t xml:space="preserve">Д н е в е н </w:t>
      </w:r>
      <w:r>
        <w:rPr>
          <w:rFonts w:ascii="Times New Roman" w:hAnsi="Times New Roman" w:cs="Times New Roman"/>
          <w:b/>
          <w:bCs/>
          <w:lang w:val="ru-RU"/>
        </w:rPr>
        <w:t xml:space="preserve"> </w:t>
      </w:r>
      <w:r>
        <w:rPr>
          <w:rFonts w:ascii="Times New Roman" w:hAnsi="Times New Roman" w:cs="Times New Roman"/>
          <w:b/>
          <w:bCs/>
        </w:rPr>
        <w:t>р е д:</w:t>
      </w:r>
    </w:p>
    <w:p w:rsidR="0068729A" w:rsidRDefault="0068729A">
      <w:pPr>
        <w:pStyle w:val="ListParagraph"/>
        <w:spacing w:after="0" w:line="240" w:lineRule="auto"/>
        <w:ind w:left="1080"/>
        <w:jc w:val="both"/>
        <w:rPr>
          <w:rFonts w:ascii="Times New Roman" w:hAnsi="Times New Roman" w:cs="Times New Roman"/>
          <w:bCs/>
        </w:rPr>
      </w:pPr>
    </w:p>
    <w:p w:rsidR="0068729A" w:rsidRDefault="0038144F">
      <w:pPr>
        <w:pStyle w:val="ListParagraph"/>
        <w:numPr>
          <w:ilvl w:val="0"/>
          <w:numId w:val="1"/>
        </w:numPr>
        <w:jc w:val="both"/>
        <w:rPr>
          <w:rFonts w:ascii="Times New Roman" w:hAnsi="Times New Roman" w:cs="Times New Roman"/>
          <w:b/>
        </w:rPr>
      </w:pPr>
      <w:r>
        <w:rPr>
          <w:rFonts w:ascii="Times New Roman" w:hAnsi="Times New Roman" w:cs="Times New Roman"/>
        </w:rPr>
        <w:t>Доклад по входяща поща</w:t>
      </w:r>
    </w:p>
    <w:p w:rsidR="0068729A" w:rsidRDefault="0038144F">
      <w:pPr>
        <w:pStyle w:val="ListParagraph"/>
        <w:numPr>
          <w:ilvl w:val="0"/>
          <w:numId w:val="1"/>
        </w:numPr>
        <w:jc w:val="both"/>
        <w:rPr>
          <w:rFonts w:ascii="Times New Roman" w:hAnsi="Times New Roman" w:cs="Times New Roman"/>
          <w:b/>
        </w:rPr>
      </w:pPr>
      <w:r>
        <w:rPr>
          <w:rFonts w:ascii="Times New Roman" w:hAnsi="Times New Roman" w:cs="Times New Roman"/>
        </w:rPr>
        <w:t>Жалби и сигнали</w:t>
      </w:r>
    </w:p>
    <w:p w:rsidR="0068729A" w:rsidRDefault="0038144F">
      <w:pPr>
        <w:pStyle w:val="ListParagraph"/>
        <w:numPr>
          <w:ilvl w:val="0"/>
          <w:numId w:val="1"/>
        </w:numPr>
        <w:jc w:val="both"/>
        <w:rPr>
          <w:rFonts w:ascii="Times New Roman" w:hAnsi="Times New Roman" w:cs="Times New Roman"/>
          <w:b/>
        </w:rPr>
      </w:pPr>
      <w:r>
        <w:rPr>
          <w:rFonts w:ascii="Times New Roman" w:hAnsi="Times New Roman" w:cs="Times New Roman"/>
        </w:rPr>
        <w:t>Разни</w:t>
      </w:r>
    </w:p>
    <w:p w:rsidR="0068729A" w:rsidRDefault="0068729A">
      <w:pPr>
        <w:jc w:val="both"/>
        <w:rPr>
          <w:rFonts w:ascii="Times New Roman" w:hAnsi="Times New Roman" w:cs="Times New Roman"/>
          <w:b/>
        </w:rPr>
      </w:pPr>
    </w:p>
    <w:p w:rsidR="0068729A" w:rsidRDefault="0038144F">
      <w:pPr>
        <w:jc w:val="both"/>
        <w:rPr>
          <w:rFonts w:ascii="Times New Roman" w:hAnsi="Times New Roman" w:cs="Times New Roman"/>
          <w:b/>
          <w:lang w:val="ru-RU"/>
        </w:rPr>
      </w:pPr>
      <w:r>
        <w:rPr>
          <w:rFonts w:ascii="Times New Roman" w:hAnsi="Times New Roman" w:cs="Times New Roman"/>
          <w:b/>
        </w:rPr>
        <w:t>ПРИСЪСТВАТ</w:t>
      </w:r>
      <w:r>
        <w:rPr>
          <w:rFonts w:ascii="Times New Roman" w:hAnsi="Times New Roman" w:cs="Times New Roman"/>
          <w:b/>
          <w:lang w:val="ru-RU"/>
        </w:rPr>
        <w:t xml:space="preserve">: </w:t>
      </w:r>
    </w:p>
    <w:p w:rsidR="0068729A" w:rsidRDefault="0068729A">
      <w:pPr>
        <w:jc w:val="both"/>
        <w:rPr>
          <w:rFonts w:ascii="Times New Roman" w:hAnsi="Times New Roman" w:cs="Times New Roman"/>
          <w:b/>
          <w:lang w:val="ru-RU"/>
        </w:rPr>
      </w:pPr>
    </w:p>
    <w:p w:rsidR="0068729A" w:rsidRDefault="0038144F">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Стоян Христов Христов - Зам.-председател</w:t>
      </w:r>
    </w:p>
    <w:p w:rsidR="0068729A" w:rsidRDefault="0038144F">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Мая Януш Драгиева – Зам.-председател</w:t>
      </w:r>
    </w:p>
    <w:p w:rsidR="0068729A" w:rsidRDefault="0038144F">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Йорданка Бориславова Борисова - Секретар</w:t>
      </w:r>
    </w:p>
    <w:p w:rsidR="0068729A" w:rsidRDefault="0038144F">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Весела Александрова Цомпова-Стоянова - Член</w:t>
      </w:r>
    </w:p>
    <w:p w:rsidR="0068729A" w:rsidRDefault="0038144F">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Ангелина Александрова Костадинова - Член</w:t>
      </w:r>
    </w:p>
    <w:p w:rsidR="0068729A" w:rsidRDefault="0038144F">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Александър Светославов Мановски - Член</w:t>
      </w:r>
    </w:p>
    <w:p w:rsidR="00F93270" w:rsidRPr="00F93270" w:rsidRDefault="0038144F" w:rsidP="00F93270">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 xml:space="preserve">Мария Димитрова Икономова </w:t>
      </w:r>
      <w:r w:rsidR="00F93270">
        <w:rPr>
          <w:rFonts w:ascii="Times New Roman" w:hAnsi="Times New Roman" w:cs="Times New Roman"/>
          <w:bCs/>
          <w:lang w:val="ru-RU"/>
        </w:rPr>
        <w:t>–</w:t>
      </w:r>
      <w:r>
        <w:rPr>
          <w:rFonts w:ascii="Times New Roman" w:hAnsi="Times New Roman" w:cs="Times New Roman"/>
          <w:bCs/>
          <w:lang w:val="ru-RU"/>
        </w:rPr>
        <w:t xml:space="preserve"> Член</w:t>
      </w:r>
    </w:p>
    <w:p w:rsidR="00F93270" w:rsidRDefault="00F93270" w:rsidP="00F93270">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Милена Димчова Велкова – Член</w:t>
      </w:r>
    </w:p>
    <w:p w:rsidR="00F93270" w:rsidRDefault="00F93270" w:rsidP="00F93270">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Тина Илианова Кълбова – Член</w:t>
      </w:r>
    </w:p>
    <w:p w:rsidR="00F93270" w:rsidRDefault="00F93270" w:rsidP="00F93270">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Георги Гълъбов Бориков – Член</w:t>
      </w:r>
    </w:p>
    <w:p w:rsidR="00F93270" w:rsidRDefault="00F93270" w:rsidP="00F93270">
      <w:pPr>
        <w:pStyle w:val="ListParagraph"/>
        <w:numPr>
          <w:ilvl w:val="0"/>
          <w:numId w:val="9"/>
        </w:numPr>
        <w:jc w:val="both"/>
        <w:rPr>
          <w:rFonts w:ascii="Times New Roman" w:hAnsi="Times New Roman" w:cs="Times New Roman"/>
          <w:bCs/>
          <w:lang w:val="ru-RU"/>
        </w:rPr>
      </w:pPr>
      <w:r>
        <w:rPr>
          <w:rFonts w:ascii="Times New Roman" w:hAnsi="Times New Roman" w:cs="Times New Roman"/>
          <w:bCs/>
          <w:lang w:val="ru-RU"/>
        </w:rPr>
        <w:t>Елена Иванова Панчева - Член</w:t>
      </w:r>
    </w:p>
    <w:p w:rsidR="00F93270" w:rsidRDefault="00F93270" w:rsidP="00F93270">
      <w:pPr>
        <w:pStyle w:val="ListParagraph"/>
        <w:jc w:val="both"/>
        <w:rPr>
          <w:rFonts w:ascii="Times New Roman" w:hAnsi="Times New Roman" w:cs="Times New Roman"/>
          <w:bCs/>
          <w:lang w:val="ru-RU"/>
        </w:rPr>
      </w:pPr>
    </w:p>
    <w:p w:rsidR="0068729A" w:rsidRDefault="0068729A">
      <w:pPr>
        <w:pStyle w:val="ListParagraph"/>
        <w:jc w:val="both"/>
        <w:rPr>
          <w:rFonts w:ascii="Times New Roman" w:hAnsi="Times New Roman" w:cs="Times New Roman"/>
          <w:bCs/>
          <w:lang w:val="ru-RU"/>
        </w:rPr>
      </w:pPr>
    </w:p>
    <w:p w:rsidR="0068729A" w:rsidRDefault="0068729A">
      <w:pPr>
        <w:jc w:val="both"/>
        <w:rPr>
          <w:rFonts w:ascii="Times New Roman" w:hAnsi="Times New Roman" w:cs="Times New Roman"/>
          <w:iCs/>
        </w:rPr>
      </w:pPr>
    </w:p>
    <w:p w:rsidR="0068729A" w:rsidRDefault="0038144F">
      <w:pPr>
        <w:jc w:val="both"/>
        <w:rPr>
          <w:rFonts w:ascii="Times New Roman" w:hAnsi="Times New Roman" w:cs="Times New Roman"/>
        </w:rPr>
      </w:pPr>
      <w:r>
        <w:rPr>
          <w:rFonts w:ascii="Times New Roman" w:hAnsi="Times New Roman" w:cs="Times New Roman"/>
          <w:b/>
        </w:rPr>
        <w:t>ОТСЪСТВАЩИ</w:t>
      </w:r>
      <w:r>
        <w:rPr>
          <w:rFonts w:ascii="Times New Roman" w:hAnsi="Times New Roman" w:cs="Times New Roman"/>
        </w:rPr>
        <w:t xml:space="preserve">:  </w:t>
      </w:r>
    </w:p>
    <w:p w:rsidR="00F93270" w:rsidRDefault="00F93270" w:rsidP="00F93270">
      <w:pPr>
        <w:pStyle w:val="ListParagraph"/>
        <w:numPr>
          <w:ilvl w:val="0"/>
          <w:numId w:val="13"/>
        </w:numPr>
        <w:jc w:val="both"/>
        <w:rPr>
          <w:rFonts w:ascii="Times New Roman" w:hAnsi="Times New Roman" w:cs="Times New Roman"/>
          <w:bCs/>
          <w:lang w:val="ru-RU"/>
        </w:rPr>
      </w:pPr>
      <w:r>
        <w:rPr>
          <w:rFonts w:ascii="Times New Roman" w:hAnsi="Times New Roman" w:cs="Times New Roman"/>
          <w:bCs/>
          <w:lang w:val="ru-RU"/>
        </w:rPr>
        <w:t>Мартин Христов Бусаров – Председател</w:t>
      </w:r>
    </w:p>
    <w:p w:rsidR="00F93270" w:rsidRDefault="00F93270" w:rsidP="00F93270">
      <w:pPr>
        <w:pStyle w:val="ListParagraph"/>
        <w:numPr>
          <w:ilvl w:val="0"/>
          <w:numId w:val="13"/>
        </w:numPr>
        <w:jc w:val="both"/>
        <w:rPr>
          <w:rFonts w:ascii="Times New Roman" w:hAnsi="Times New Roman" w:cs="Times New Roman"/>
          <w:bCs/>
          <w:lang w:val="ru-RU"/>
        </w:rPr>
      </w:pPr>
      <w:proofErr w:type="spellStart"/>
      <w:r>
        <w:rPr>
          <w:rFonts w:ascii="Times New Roman" w:hAnsi="Times New Roman" w:cs="Times New Roman"/>
          <w:bCs/>
          <w:lang w:val="en-US"/>
        </w:rPr>
        <w:t>Мария</w:t>
      </w:r>
      <w:proofErr w:type="spellEnd"/>
      <w:r>
        <w:rPr>
          <w:rFonts w:ascii="Times New Roman" w:hAnsi="Times New Roman" w:cs="Times New Roman"/>
          <w:bCs/>
        </w:rPr>
        <w:t xml:space="preserve"> Николова</w:t>
      </w:r>
      <w:r>
        <w:rPr>
          <w:rFonts w:ascii="Times New Roman" w:hAnsi="Times New Roman" w:cs="Times New Roman"/>
          <w:bCs/>
          <w:lang w:val="en-US"/>
        </w:rPr>
        <w:t xml:space="preserve"> </w:t>
      </w:r>
      <w:proofErr w:type="spellStart"/>
      <w:r>
        <w:rPr>
          <w:rFonts w:ascii="Times New Roman" w:hAnsi="Times New Roman" w:cs="Times New Roman"/>
          <w:bCs/>
          <w:lang w:val="en-US"/>
        </w:rPr>
        <w:t>Захова</w:t>
      </w:r>
      <w:proofErr w:type="spellEnd"/>
      <w:r>
        <w:rPr>
          <w:rFonts w:ascii="Times New Roman" w:hAnsi="Times New Roman" w:cs="Times New Roman"/>
          <w:bCs/>
          <w:lang w:val="ru-RU"/>
        </w:rPr>
        <w:t>- Зам.-председател</w:t>
      </w:r>
    </w:p>
    <w:p w:rsidR="00C10834" w:rsidRPr="00C10834" w:rsidRDefault="00C10834" w:rsidP="00C10834">
      <w:pPr>
        <w:pStyle w:val="ListParagraph"/>
        <w:numPr>
          <w:ilvl w:val="0"/>
          <w:numId w:val="13"/>
        </w:numPr>
        <w:jc w:val="both"/>
        <w:rPr>
          <w:rFonts w:ascii="Times New Roman" w:hAnsi="Times New Roman" w:cs="Times New Roman"/>
          <w:bCs/>
          <w:lang w:val="ru-RU"/>
        </w:rPr>
      </w:pPr>
      <w:r>
        <w:rPr>
          <w:rFonts w:ascii="Times New Roman" w:hAnsi="Times New Roman" w:cs="Times New Roman"/>
          <w:bCs/>
          <w:lang w:val="ru-RU"/>
        </w:rPr>
        <w:t>Атанаска Георгиева Митрева - Зам.-председател</w:t>
      </w:r>
    </w:p>
    <w:p w:rsidR="0068729A" w:rsidRDefault="0038144F" w:rsidP="00F93270">
      <w:pPr>
        <w:pStyle w:val="ListParagraph"/>
        <w:numPr>
          <w:ilvl w:val="0"/>
          <w:numId w:val="13"/>
        </w:numPr>
        <w:jc w:val="both"/>
        <w:rPr>
          <w:rFonts w:ascii="Times New Roman" w:hAnsi="Times New Roman" w:cs="Times New Roman"/>
          <w:bCs/>
          <w:lang w:val="ru-RU"/>
        </w:rPr>
      </w:pPr>
      <w:r w:rsidRPr="00F93270">
        <w:rPr>
          <w:rFonts w:ascii="Times New Roman" w:hAnsi="Times New Roman" w:cs="Times New Roman"/>
          <w:bCs/>
          <w:lang w:val="ru-RU"/>
        </w:rPr>
        <w:t xml:space="preserve">Емине Ибрахимова Кутрева </w:t>
      </w:r>
      <w:r w:rsidR="00C10834">
        <w:rPr>
          <w:rFonts w:ascii="Times New Roman" w:hAnsi="Times New Roman" w:cs="Times New Roman"/>
          <w:bCs/>
          <w:lang w:val="ru-RU"/>
        </w:rPr>
        <w:t>–</w:t>
      </w:r>
      <w:r w:rsidRPr="00F93270">
        <w:rPr>
          <w:rFonts w:ascii="Times New Roman" w:hAnsi="Times New Roman" w:cs="Times New Roman"/>
          <w:bCs/>
          <w:lang w:val="ru-RU"/>
        </w:rPr>
        <w:t xml:space="preserve"> Член</w:t>
      </w:r>
    </w:p>
    <w:p w:rsidR="00C10834" w:rsidRDefault="00C10834" w:rsidP="00C10834">
      <w:pPr>
        <w:pStyle w:val="ListParagraph"/>
        <w:numPr>
          <w:ilvl w:val="0"/>
          <w:numId w:val="13"/>
        </w:numPr>
        <w:jc w:val="both"/>
        <w:rPr>
          <w:rFonts w:ascii="Times New Roman" w:hAnsi="Times New Roman" w:cs="Times New Roman"/>
          <w:bCs/>
          <w:lang w:val="ru-RU"/>
        </w:rPr>
      </w:pPr>
      <w:r>
        <w:rPr>
          <w:rFonts w:ascii="Times New Roman" w:hAnsi="Times New Roman" w:cs="Times New Roman"/>
          <w:bCs/>
          <w:lang w:val="ru-RU"/>
        </w:rPr>
        <w:t>Антоанета Димитрова Кръстева – Член</w:t>
      </w:r>
    </w:p>
    <w:p w:rsidR="00C10834" w:rsidRDefault="00C10834" w:rsidP="00C10834">
      <w:pPr>
        <w:pStyle w:val="ListParagraph"/>
        <w:numPr>
          <w:ilvl w:val="0"/>
          <w:numId w:val="13"/>
        </w:numPr>
        <w:jc w:val="both"/>
        <w:rPr>
          <w:rFonts w:ascii="Times New Roman" w:hAnsi="Times New Roman" w:cs="Times New Roman"/>
          <w:bCs/>
          <w:lang w:val="ru-RU"/>
        </w:rPr>
      </w:pPr>
      <w:r>
        <w:rPr>
          <w:rFonts w:ascii="Times New Roman" w:hAnsi="Times New Roman" w:cs="Times New Roman"/>
          <w:bCs/>
          <w:lang w:val="ru-RU"/>
        </w:rPr>
        <w:t>Божидар Пенков Ненов - Член</w:t>
      </w:r>
    </w:p>
    <w:p w:rsidR="00C10834" w:rsidRPr="00C10834" w:rsidRDefault="00C10834" w:rsidP="00C10834">
      <w:pPr>
        <w:jc w:val="both"/>
        <w:rPr>
          <w:rFonts w:ascii="Times New Roman" w:hAnsi="Times New Roman" w:cs="Times New Roman"/>
          <w:bCs/>
          <w:lang w:val="ru-RU"/>
        </w:rPr>
      </w:pPr>
    </w:p>
    <w:p w:rsidR="0068729A" w:rsidRDefault="0068729A">
      <w:pPr>
        <w:pStyle w:val="ListParagraph"/>
        <w:jc w:val="both"/>
        <w:rPr>
          <w:rFonts w:ascii="Times New Roman" w:hAnsi="Times New Roman" w:cs="Times New Roman"/>
          <w:bCs/>
          <w:lang w:val="ru-RU"/>
        </w:rPr>
      </w:pPr>
    </w:p>
    <w:p w:rsidR="0068729A" w:rsidRDefault="0068729A">
      <w:pPr>
        <w:pStyle w:val="ListParagraph"/>
        <w:jc w:val="both"/>
        <w:rPr>
          <w:rFonts w:ascii="Times New Roman" w:hAnsi="Times New Roman" w:cs="Times New Roman"/>
          <w:bCs/>
          <w:lang w:val="ru-RU"/>
        </w:rPr>
      </w:pPr>
    </w:p>
    <w:p w:rsidR="0068729A" w:rsidRPr="00EF146E" w:rsidRDefault="0038144F" w:rsidP="00EF146E">
      <w:pPr>
        <w:jc w:val="both"/>
        <w:rPr>
          <w:rFonts w:ascii="Times New Roman" w:hAnsi="Times New Roman" w:cs="Times New Roman"/>
          <w:bCs/>
          <w:lang w:val="ru-RU"/>
        </w:rPr>
      </w:pPr>
      <w:r w:rsidRPr="00EF146E">
        <w:rPr>
          <w:rFonts w:ascii="Times New Roman" w:hAnsi="Times New Roman" w:cs="Times New Roman"/>
        </w:rPr>
        <w:t xml:space="preserve">Заседанието бе открито в </w:t>
      </w:r>
      <w:r w:rsidRPr="00EF146E">
        <w:rPr>
          <w:rFonts w:ascii="Times New Roman" w:hAnsi="Times New Roman" w:cs="Times New Roman"/>
          <w:lang w:val="ru-RU"/>
        </w:rPr>
        <w:t>18:00</w:t>
      </w:r>
      <w:r w:rsidRPr="00EF146E">
        <w:rPr>
          <w:rFonts w:ascii="Times New Roman" w:hAnsi="Times New Roman" w:cs="Times New Roman"/>
        </w:rPr>
        <w:t xml:space="preserve"> ч. и председателстван</w:t>
      </w:r>
      <w:r w:rsidR="00EF146E" w:rsidRPr="00EF146E">
        <w:rPr>
          <w:rFonts w:ascii="Times New Roman" w:hAnsi="Times New Roman" w:cs="Times New Roman"/>
        </w:rPr>
        <w:t xml:space="preserve">о от </w:t>
      </w:r>
      <w:r w:rsidR="00EF146E" w:rsidRPr="00EF146E">
        <w:rPr>
          <w:rFonts w:ascii="Times New Roman" w:hAnsi="Times New Roman" w:cs="Times New Roman"/>
          <w:bCs/>
          <w:lang w:val="ru-RU"/>
        </w:rPr>
        <w:t>Мая Драгиева – Зам.-председател</w:t>
      </w:r>
      <w:r>
        <w:rPr>
          <w:rFonts w:ascii="Times New Roman" w:hAnsi="Times New Roman" w:cs="Times New Roman"/>
        </w:rPr>
        <w:t>:</w:t>
      </w:r>
    </w:p>
    <w:p w:rsidR="0068729A" w:rsidRDefault="0068729A">
      <w:pPr>
        <w:spacing w:after="0" w:line="240" w:lineRule="auto"/>
        <w:rPr>
          <w:rFonts w:ascii="Times New Roman" w:hAnsi="Times New Roman" w:cs="Times New Roman"/>
        </w:rPr>
      </w:pPr>
    </w:p>
    <w:p w:rsidR="0068729A" w:rsidRPr="00EF146E" w:rsidRDefault="00EF146E">
      <w:pPr>
        <w:jc w:val="both"/>
        <w:rPr>
          <w:rFonts w:ascii="Times New Roman" w:hAnsi="Times New Roman" w:cs="Times New Roman"/>
          <w:b/>
          <w:bCs/>
          <w:lang w:val="ru-RU"/>
        </w:rPr>
      </w:pPr>
      <w:r w:rsidRPr="00EF146E">
        <w:rPr>
          <w:rFonts w:ascii="Times New Roman" w:hAnsi="Times New Roman" w:cs="Times New Roman"/>
          <w:b/>
          <w:bCs/>
          <w:lang w:val="ru-RU"/>
        </w:rPr>
        <w:t>Мая Драгиева</w:t>
      </w:r>
      <w:r w:rsidR="0038144F" w:rsidRPr="00EF146E">
        <w:rPr>
          <w:rFonts w:ascii="Times New Roman" w:hAnsi="Times New Roman" w:cs="Times New Roman"/>
          <w:b/>
          <w:bCs/>
          <w:lang w:val="ru-RU"/>
        </w:rPr>
        <w:t>:</w:t>
      </w:r>
    </w:p>
    <w:p w:rsidR="0068729A" w:rsidRDefault="0038144F">
      <w:pPr>
        <w:jc w:val="both"/>
        <w:rPr>
          <w:rFonts w:ascii="Times New Roman" w:hAnsi="Times New Roman" w:cs="Times New Roman"/>
          <w:lang w:val="ru-RU"/>
        </w:rPr>
      </w:pPr>
      <w:r>
        <w:rPr>
          <w:rFonts w:ascii="Times New Roman" w:hAnsi="Times New Roman" w:cs="Times New Roman"/>
          <w:lang w:val="ru-RU"/>
        </w:rPr>
        <w:t>Колеги, откривам заседанието на РИК Благоевград. В зала сме 10 души, имаме кворум.</w:t>
      </w:r>
    </w:p>
    <w:p w:rsidR="0068729A" w:rsidRDefault="0038144F">
      <w:pPr>
        <w:jc w:val="both"/>
        <w:rPr>
          <w:rFonts w:ascii="Times New Roman" w:hAnsi="Times New Roman" w:cs="Times New Roman"/>
          <w:lang w:val="ru-RU"/>
        </w:rPr>
      </w:pPr>
      <w:r>
        <w:rPr>
          <w:rFonts w:ascii="Times New Roman" w:hAnsi="Times New Roman" w:cs="Times New Roman"/>
          <w:lang w:val="ru-RU"/>
        </w:rPr>
        <w:t>Предлагам на вниманието Ви дневния ред. Имате ли предложения за изменение?</w:t>
      </w:r>
    </w:p>
    <w:p w:rsidR="0068729A" w:rsidRDefault="0038144F">
      <w:pPr>
        <w:jc w:val="both"/>
        <w:rPr>
          <w:rFonts w:ascii="Times New Roman" w:hAnsi="Times New Roman" w:cs="Times New Roman"/>
          <w:lang w:val="ru-RU"/>
        </w:rPr>
      </w:pPr>
      <w:r>
        <w:rPr>
          <w:rFonts w:ascii="Times New Roman" w:hAnsi="Times New Roman" w:cs="Times New Roman"/>
          <w:lang w:val="ru-RU"/>
        </w:rPr>
        <w:t>Няма предложения.</w:t>
      </w:r>
    </w:p>
    <w:p w:rsidR="0068729A" w:rsidRDefault="0038144F">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Гласуваме дневния ред. </w:t>
      </w:r>
    </w:p>
    <w:p w:rsidR="0068729A" w:rsidRDefault="0038144F">
      <w:pPr>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ГЛАСУВАЛИ 10 члена на РИК, ЗА гласуват 10  члена, ПРОТИВ няма.</w:t>
      </w:r>
    </w:p>
    <w:p w:rsidR="0068729A" w:rsidRDefault="0038144F">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Приема се дневния ред.</w:t>
      </w:r>
    </w:p>
    <w:p w:rsidR="0068729A" w:rsidRDefault="0038144F">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Колеги, докладвам ви:</w:t>
      </w:r>
    </w:p>
    <w:p w:rsidR="00EF146E" w:rsidRDefault="00EF146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 </w:t>
      </w:r>
      <w:r w:rsidRPr="00D5244E">
        <w:rPr>
          <w:rFonts w:ascii="Times New Roman" w:eastAsia="Times New Roman" w:hAnsi="Times New Roman" w:cs="Times New Roman"/>
          <w:b/>
          <w:sz w:val="24"/>
          <w:szCs w:val="24"/>
          <w:lang w:eastAsia="bg-BG"/>
        </w:rPr>
        <w:t>вх.№772-НС/05.11.2024 г.</w:t>
      </w:r>
      <w:r>
        <w:rPr>
          <w:rFonts w:ascii="Times New Roman" w:eastAsia="Times New Roman" w:hAnsi="Times New Roman" w:cs="Times New Roman"/>
          <w:sz w:val="24"/>
          <w:szCs w:val="24"/>
          <w:lang w:eastAsia="bg-BG"/>
        </w:rPr>
        <w:t xml:space="preserve"> е постъпило писмо от ЦИК, с което ни уведомяват, че в 7 СИК на територията на РИК 01 – Благоевград устройствата за видеонаблюдение не са били включени след обяваване на гласуването за приключило на 27.10.2024 г и не е осъществено видеонаблюдение и видеозаснемане. Приложен е и списък на секциите без видеозапис. Съгласно указанията на ЦИК председателят на РИК следва да състави актове за установяване на административно нарушение на председателите на посочените секции.</w:t>
      </w:r>
    </w:p>
    <w:p w:rsidR="00EF146E" w:rsidRDefault="00EF146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След като направихме справка със секретаря на РИК Йорднка Борисова в системата, установихме имена и ЕГН на председателите.</w:t>
      </w:r>
    </w:p>
    <w:p w:rsidR="00EF146E" w:rsidRDefault="00EF146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Колеги, предлагам ви проекти на решения относно съставяне на АУАН: </w:t>
      </w:r>
    </w:p>
    <w:p w:rsidR="00B200FB" w:rsidRPr="00B200FB" w:rsidRDefault="00B200FB" w:rsidP="00B200F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00FB">
        <w:rPr>
          <w:rFonts w:ascii="Helvetica" w:eastAsia="Times New Roman" w:hAnsi="Helvetica" w:cs="Helvetica"/>
          <w:color w:val="333333"/>
          <w:sz w:val="34"/>
          <w:szCs w:val="34"/>
          <w:lang w:eastAsia="bg-BG"/>
        </w:rPr>
        <w:t>РЕШЕНИЕ</w:t>
      </w:r>
      <w:r w:rsidRPr="00B200FB">
        <w:rPr>
          <w:rFonts w:ascii="Helvetica" w:eastAsia="Times New Roman" w:hAnsi="Helvetica" w:cs="Helvetica"/>
          <w:color w:val="333333"/>
          <w:sz w:val="34"/>
          <w:szCs w:val="34"/>
          <w:lang w:eastAsia="bg-BG"/>
        </w:rPr>
        <w:br/>
        <w:t>№ 269-НС</w:t>
      </w:r>
      <w:r w:rsidRPr="00B200FB">
        <w:rPr>
          <w:rFonts w:ascii="Helvetica" w:eastAsia="Times New Roman" w:hAnsi="Helvetica" w:cs="Helvetica"/>
          <w:color w:val="333333"/>
          <w:sz w:val="34"/>
          <w:szCs w:val="34"/>
          <w:lang w:eastAsia="bg-BG"/>
        </w:rPr>
        <w:br/>
        <w:t>Благоевград, 07.11.2024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ОТНОСНО: неизпълнение на задължението за включване на устройството за видеонаблюдение след обявяване на гласуването за приключило на 27 октомври 2024г., в СИК 011300016 в село Ореше, община Гърмен</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В РИК 01 е постъпило нарочно писмо от ЦИК, с техен изходящ № ЦИК-НС-10-2359/11/ от 05.11.2024г., в което се съдържат данни за неизпълнение на задължението за включване на устройството за видеонаблюдение след обявяване на гласуването за приключило на 27 октомври 2024г.,  в СИК 011300016 в село Ореше,  община Гърмен.</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Писмото е заведено с вх.номер №772-НС от 05.11.2024г. във входящия регистър на РИК 01 Благоевград.</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 запознаване с данните в писмо заведено с вх.номер №772-НС от 05.11.2024г. във входящия регистър на РИК 01 Благоевград, комисията съобрази и приема, че:</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чл.57,ал.1,т.2,т.3 и т.48 от ИК , ЦИК осъществява методическо ръководство върху дейността на избирателните комисии, в това число РИК и СИК, като издава методически указания за работата им, и указания по прилагане на Изборния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lastRenderedPageBreak/>
        <w:t>Със свое Решение №3873-НС от 18 октомври 2024г. ЦИК е определила именно условията и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т.5 от решението , „Излъчването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 Устройството за видеонаблюдение </w:t>
      </w:r>
      <w:r w:rsidRPr="00B200FB">
        <w:rPr>
          <w:rFonts w:ascii="Helvetica" w:eastAsia="Times New Roman" w:hAnsi="Helvetica" w:cs="Helvetica"/>
          <w:b/>
          <w:bCs/>
          <w:color w:val="333333"/>
          <w:sz w:val="21"/>
          <w:szCs w:val="21"/>
          <w:lang w:eastAsia="bg-BG"/>
        </w:rPr>
        <w:t>се включва от председателя на СИК</w:t>
      </w:r>
      <w:r w:rsidRPr="00B200FB">
        <w:rPr>
          <w:rFonts w:ascii="Helvetica" w:eastAsia="Times New Roman" w:hAnsi="Helvetica" w:cs="Helvetica"/>
          <w:color w:val="333333"/>
          <w:sz w:val="21"/>
          <w:szCs w:val="21"/>
          <w:lang w:eastAsia="bg-BG"/>
        </w:rPr>
        <w:t> след обявяване на гласуването за приключило и се изключва от същия след подписване на протокола на СИК от всички членове на СИК.“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същото задължение е предвидено и в раздел IV от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и със СУЕМГ (приложение към Решение №3794-НС от 04.10.2024г., поправено с решение №3806-НС от 07.10.2024г.) и в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(приложение към решение №3793-НС от 04.10.2024г.. поправено с решение №3805-НС от 07.10.2024г. на ЦИК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съгласно чл.93,ал.2 от ИК – при изпълнение на своите правомощия членовете на секционната избирателна комисия са длъжностни лица по смисъла на Наказателния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Горното води до извода, че следва да се състави АУАН на председателя на СИК № 011300016 , намираща се в село Ореше, община Гърмен, тъй като съгласно данни от писмо № ЦИК-НС-10-2359/11/ от 05.11.2024г. , и съгласно приложен списък от „Информационно обслужване „ АД, в секция №011300016 лиспва както видеоизлъчване в реално време на процеса по преброяване на гласовете и съставяне на протокола на СИК, а така същи лиспва и видеозапис, което представлява нарушение на правилата, определени за видеонаблюдението и видеозаснемането в изборния процес.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Членът на СИК № 011300016, който е допуснал нарушение на правилата за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2024г., като не е включил устройството за видеонаблюдение именно в посочената СИК  е Ахмед Смаилов Кичуков, ЕГН: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По този начин членът на СИК № 011300016 Ахмед Смаилов Кичуков, ЕГН: **********,  е нарушил правила , определени от ЦИК на основание на чл.54,ал.1,т.1, т.2,т.3 и т.34 от  ИК и във връзка с т.5 от Решение №3873-НС от 18 октомври 2024г. на ЦИК, и то в качеството му на длъжностно лице от състава на СИК,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Предвид гореустановеното, на основание чл.72, ал.1,т.20  от Изборния кодекс, във връзка с чл.496,ал.2,т.2 от  Изборния Кодекс  и във връзка с  чл. 495 от Изборния Кодекс и във връзка с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  при спазване на законоустановения кворум, Районната избирателна комисия-Благоевград </w:t>
      </w:r>
    </w:p>
    <w:p w:rsidR="00B200FB" w:rsidRPr="00B200FB" w:rsidRDefault="00B200FB" w:rsidP="00B200FB">
      <w:pPr>
        <w:shd w:val="clear" w:color="auto" w:fill="FFFFFF"/>
        <w:spacing w:after="150" w:line="240" w:lineRule="auto"/>
        <w:jc w:val="center"/>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Р Е Ш И:</w:t>
      </w:r>
    </w:p>
    <w:p w:rsidR="00B200FB" w:rsidRPr="00B200FB" w:rsidRDefault="00B200FB" w:rsidP="00B200FB">
      <w:pPr>
        <w:numPr>
          <w:ilvl w:val="0"/>
          <w:numId w:val="14"/>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lastRenderedPageBreak/>
        <w:t>УСТАНОВЯВА</w:t>
      </w:r>
      <w:r w:rsidRPr="00B200FB">
        <w:rPr>
          <w:rFonts w:ascii="Helvetica" w:eastAsia="Times New Roman" w:hAnsi="Helvetica" w:cs="Helvetica"/>
          <w:color w:val="333333"/>
          <w:sz w:val="21"/>
          <w:szCs w:val="21"/>
          <w:lang w:eastAsia="bg-BG"/>
        </w:rPr>
        <w:t>нарушение на разпоредбите на чл.495,ал.2,предложение 3, от Изборния кодекс  във вр. с правилата ,определени от ЦИК на основание на чл.54,ал.1,т.1, т.2,т.3 и т.34 от  ИК и във връзка с т.5 от Решение №3873-НС от 18 октомври 2024г. на ЦИК, във връзка с чл.93,ал.2 от ИК, извършено от Ахмед Смаилов Кичуков, ЕГН: **********, адрес:  село Ореше, община Гърмен, област Благоевград.</w:t>
      </w:r>
    </w:p>
    <w:p w:rsidR="00B200FB" w:rsidRPr="00B200FB" w:rsidRDefault="00B200FB" w:rsidP="00B200FB">
      <w:pPr>
        <w:numPr>
          <w:ilvl w:val="0"/>
          <w:numId w:val="14"/>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ОПРАВОМОЩАВА</w:t>
      </w:r>
      <w:r w:rsidRPr="00B200FB">
        <w:rPr>
          <w:rFonts w:ascii="Helvetica" w:eastAsia="Times New Roman" w:hAnsi="Helvetica" w:cs="Helvetica"/>
          <w:color w:val="333333"/>
          <w:sz w:val="21"/>
          <w:szCs w:val="21"/>
          <w:lang w:eastAsia="bg-BG"/>
        </w:rPr>
        <w:t>Председателят на РИК 01 Благоевград да състави АУАН на Ахмед Смаилов Кичуков, ЕГН: **********, който след връчването му да бъде изпратен на Областен управител на област Благоевград за издаване на наказателно постановление.</w:t>
      </w:r>
    </w:p>
    <w:p w:rsid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Решението е прието  с </w:t>
      </w:r>
      <w:r w:rsidRPr="00B200FB">
        <w:rPr>
          <w:rFonts w:ascii="Helvetica" w:eastAsia="Times New Roman" w:hAnsi="Helvetica" w:cs="Helvetica"/>
          <w:b/>
          <w:bCs/>
          <w:color w:val="333333"/>
          <w:sz w:val="21"/>
          <w:szCs w:val="21"/>
          <w:lang w:eastAsia="bg-BG"/>
        </w:rPr>
        <w:t>10</w:t>
      </w:r>
      <w:r w:rsidRPr="00B200FB">
        <w:rPr>
          <w:rFonts w:ascii="Helvetica" w:eastAsia="Times New Roman" w:hAnsi="Helvetica" w:cs="Helvetica"/>
          <w:color w:val="333333"/>
          <w:sz w:val="21"/>
          <w:szCs w:val="21"/>
          <w:lang w:eastAsia="bg-BG"/>
        </w:rPr>
        <w:t> гласа </w:t>
      </w:r>
      <w:r w:rsidRPr="00B200FB">
        <w:rPr>
          <w:rFonts w:ascii="Helvetica" w:eastAsia="Times New Roman" w:hAnsi="Helvetica" w:cs="Helvetica"/>
          <w:b/>
          <w:bCs/>
          <w:color w:val="333333"/>
          <w:sz w:val="21"/>
          <w:szCs w:val="21"/>
          <w:lang w:eastAsia="bg-BG"/>
        </w:rPr>
        <w:t>ЗА</w:t>
      </w:r>
      <w:r w:rsidRPr="00B200FB">
        <w:rPr>
          <w:rFonts w:ascii="Helvetica" w:eastAsia="Times New Roman" w:hAnsi="Helvetica" w:cs="Helvetica"/>
          <w:color w:val="333333"/>
          <w:sz w:val="21"/>
          <w:szCs w:val="21"/>
          <w:lang w:eastAsia="bg-BG"/>
        </w:rPr>
        <w:t> в 18:09 ч</w:t>
      </w:r>
      <w:r>
        <w:rPr>
          <w:rFonts w:ascii="Helvetica" w:eastAsia="Times New Roman" w:hAnsi="Helvetica" w:cs="Helvetica"/>
          <w:color w:val="333333"/>
          <w:sz w:val="21"/>
          <w:szCs w:val="21"/>
          <w:lang w:eastAsia="bg-BG"/>
        </w:rPr>
        <w:t>.</w:t>
      </w:r>
    </w:p>
    <w:p w:rsidR="00B200FB" w:rsidRPr="00B200FB" w:rsidRDefault="00B200FB" w:rsidP="00B200F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00FB">
        <w:rPr>
          <w:rFonts w:ascii="Helvetica" w:eastAsia="Times New Roman" w:hAnsi="Helvetica" w:cs="Helvetica"/>
          <w:color w:val="333333"/>
          <w:sz w:val="34"/>
          <w:szCs w:val="34"/>
          <w:lang w:eastAsia="bg-BG"/>
        </w:rPr>
        <w:t>РЕШЕНИЕ</w:t>
      </w:r>
      <w:r w:rsidRPr="00B200FB">
        <w:rPr>
          <w:rFonts w:ascii="Helvetica" w:eastAsia="Times New Roman" w:hAnsi="Helvetica" w:cs="Helvetica"/>
          <w:color w:val="333333"/>
          <w:sz w:val="34"/>
          <w:szCs w:val="34"/>
          <w:lang w:eastAsia="bg-BG"/>
        </w:rPr>
        <w:br/>
        <w:t>№ 270-НС</w:t>
      </w:r>
      <w:r w:rsidRPr="00B200FB">
        <w:rPr>
          <w:rFonts w:ascii="Helvetica" w:eastAsia="Times New Roman" w:hAnsi="Helvetica" w:cs="Helvetica"/>
          <w:color w:val="333333"/>
          <w:sz w:val="34"/>
          <w:szCs w:val="34"/>
          <w:lang w:eastAsia="bg-BG"/>
        </w:rPr>
        <w:br/>
        <w:t>Благоевград, 07.11.2024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ОТНОСНО: неизпълнение на задължението за включване на устройството за видеонаблюдение след обявяване на гласуването за приключило на 27 октомври 2024г., в СИК 010200017 в село Златарица, община Белица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В РИК 01 е постъпило нарочно писмо от ЦИК, с техен изходящ № ЦИК-НС-10-2359/11/ от 05.11.2024г., в което се съдържат данни за неизпълнение на задължението за включване на устройството за видеонаблюдение след обявяване на гласуването за приключило на 27 октомври 2024г.,  в секция № 010200017 в село Златарица,  община Белица.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Писмото е заведено с вх.номер №772-НС от 05.11.2024г. във входящия регистър на РИК 01 Благоевград.</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 запознаване с данните в писмо заведено с вх.номер №772-НС от 05.11.2024г. във входящия регистър на РИК 01 Благоевград, комисията съобрази и приема, че:</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чл.57,ал.1,т.2,т.3 и т.48 от ИК , ЦИК осъществява методическо ръководство върху дейността на избирателните комисии, в това число РИК и СИК, като издава методически указания за работата им, и указания по прилагане на Изборния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Със свое Решение №3873-НС от 18 октомври 2024г. ЦИК е определила именно условията и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т.5 от решението , „Излъчването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 Устройството за видеонаблюдение </w:t>
      </w:r>
      <w:r w:rsidRPr="00B200FB">
        <w:rPr>
          <w:rFonts w:ascii="Helvetica" w:eastAsia="Times New Roman" w:hAnsi="Helvetica" w:cs="Helvetica"/>
          <w:b/>
          <w:bCs/>
          <w:color w:val="333333"/>
          <w:sz w:val="21"/>
          <w:szCs w:val="21"/>
          <w:lang w:eastAsia="bg-BG"/>
        </w:rPr>
        <w:t>се включва от председателя на СИК</w:t>
      </w:r>
      <w:r w:rsidRPr="00B200FB">
        <w:rPr>
          <w:rFonts w:ascii="Helvetica" w:eastAsia="Times New Roman" w:hAnsi="Helvetica" w:cs="Helvetica"/>
          <w:color w:val="333333"/>
          <w:sz w:val="21"/>
          <w:szCs w:val="21"/>
          <w:lang w:eastAsia="bg-BG"/>
        </w:rPr>
        <w:t> след обявяване на гласуването за приключило и се изключва от същия след подписване на протокола на СИК от всички членове на СИК.“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същото задължение е предвидено и в раздел IV от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и със СУЕМГ (приложение към Решение №3794-НС от 04.10.2024г., поправено с решение №3806-НС от 07.10.2024г.) и в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(приложение към решение №3793-НС от 04.10.2024г.. поправено с решение №3805-НС от 07.10.2024г. на ЦИК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lastRenderedPageBreak/>
        <w:t>Следва да се има предвид, че съгласно чл.93,ал.2 от ИК – при изпълнение на своите правомощия членовете на секционната избирателна комисия са длъжностни лица по смисъла на Наказателния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Горното води до извода, че следва да се състави АУАН на председателя на СИК 010200017, намираща се в село Златарица,  община Белица, тъй като съгласно данни от писмо № ЦИК-НС-10-2359/11/ от 05.11.2024г. , и съгласно приложен списък от „Информационно обслужване „ АД, в секция №010200017 лиспва както видеоизлъчване в реално време на процеса по преброяване на гласовете и съставяне на протокола на СИК, а така същи лиспва и видеозапис, което представлява нарушение на правилата, определени за видеонаблюдението и видеозаснемането в изборния процес.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Членът на СИК № 010200017, който е допуснал нарушение на правилата за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2024г., като не е включил устройството за видеонаблюдение именно в посочената СИК  е Борислав Георгиев Марценков, ЕГН: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По този начин членът на СИК № 010200017 Борислав Георгиев Марценков, ЕГН: **********,  е нарушил правила , определени от ЦИК на основание на чл.54,ал.1,т.1, т.2,т.3 и т.34 от  ИК и във връзка с т.5 от Решение №3873-НС от 18 октомври 2024г. на ЦИК, и то в качеството му на длъжностно лице от състава на СИК,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Предвид гореустановеното, на основание чл.72, ал.1,т.20  от Изборния кодекс, във връзка с чл.496,ал.2,т.2 от  Изборния Кодекс  и във връзка с  чл. 495 от Изборния Кодекс и във връзка с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  при спазване на законоустановения кворум, Районната избирателна комисия-Благоевград </w:t>
      </w:r>
    </w:p>
    <w:p w:rsidR="00B200FB" w:rsidRPr="00B200FB" w:rsidRDefault="00B200FB" w:rsidP="00B200FB">
      <w:pPr>
        <w:shd w:val="clear" w:color="auto" w:fill="FFFFFF"/>
        <w:spacing w:after="150" w:line="240" w:lineRule="auto"/>
        <w:jc w:val="center"/>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Р Е Ш И:</w:t>
      </w:r>
    </w:p>
    <w:p w:rsidR="00B200FB" w:rsidRPr="00B200FB" w:rsidRDefault="00B200FB" w:rsidP="00B200FB">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УСТАНОВЯВА</w:t>
      </w:r>
      <w:r w:rsidRPr="00B200FB">
        <w:rPr>
          <w:rFonts w:ascii="Helvetica" w:eastAsia="Times New Roman" w:hAnsi="Helvetica" w:cs="Helvetica"/>
          <w:color w:val="333333"/>
          <w:sz w:val="21"/>
          <w:szCs w:val="21"/>
          <w:lang w:eastAsia="bg-BG"/>
        </w:rPr>
        <w:t>нарушение на разпоредбите на чл.495,ал.2,предложение 3, от Изборния кодекс  във вр. с правилата ,определени от ЦИК на основание на чл.54,ал.1,т.1, т.2,т.3 и т.34 от  ИК и във връзка с т.5 от Решение №3873-НС от 18 октомври 2024г. на ЦИК, във връзка с чл.93,ал.2 от ИК, извършено от Борислав Георгиев Марценков, ЕГН: **********, адрес: гр. Белица, община Белица област Благоевград, ул. „Димо Хаджидимов“ №65</w:t>
      </w:r>
    </w:p>
    <w:p w:rsidR="00B200FB" w:rsidRPr="00B200FB" w:rsidRDefault="00B200FB" w:rsidP="00B200FB">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ОПРАВОМОЩАВА</w:t>
      </w:r>
      <w:r w:rsidRPr="00B200FB">
        <w:rPr>
          <w:rFonts w:ascii="Helvetica" w:eastAsia="Times New Roman" w:hAnsi="Helvetica" w:cs="Helvetica"/>
          <w:color w:val="333333"/>
          <w:sz w:val="21"/>
          <w:szCs w:val="21"/>
          <w:lang w:eastAsia="bg-BG"/>
        </w:rPr>
        <w:t>Председателят на РИК 01 Благоевград да състави АУАН на Борислав Георгиев Марценков, ЕГН: **********, който след връчването му да бъде изпратен на Областен управител на област Благоевград за издаване на наказателно постановление.</w:t>
      </w:r>
    </w:p>
    <w:p w:rsid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Решението е прието   с  </w:t>
      </w:r>
      <w:r w:rsidRPr="00B200FB">
        <w:rPr>
          <w:rFonts w:ascii="Helvetica" w:eastAsia="Times New Roman" w:hAnsi="Helvetica" w:cs="Helvetica"/>
          <w:b/>
          <w:bCs/>
          <w:color w:val="333333"/>
          <w:sz w:val="21"/>
          <w:szCs w:val="21"/>
          <w:lang w:eastAsia="bg-BG"/>
        </w:rPr>
        <w:t>10</w:t>
      </w:r>
      <w:r w:rsidRPr="00B200FB">
        <w:rPr>
          <w:rFonts w:ascii="Helvetica" w:eastAsia="Times New Roman" w:hAnsi="Helvetica" w:cs="Helvetica"/>
          <w:color w:val="333333"/>
          <w:sz w:val="21"/>
          <w:szCs w:val="21"/>
          <w:lang w:eastAsia="bg-BG"/>
        </w:rPr>
        <w:t> гласа </w:t>
      </w:r>
      <w:r w:rsidRPr="00B200FB">
        <w:rPr>
          <w:rFonts w:ascii="Helvetica" w:eastAsia="Times New Roman" w:hAnsi="Helvetica" w:cs="Helvetica"/>
          <w:b/>
          <w:bCs/>
          <w:color w:val="333333"/>
          <w:sz w:val="21"/>
          <w:szCs w:val="21"/>
          <w:lang w:eastAsia="bg-BG"/>
        </w:rPr>
        <w:t>ЗА</w:t>
      </w:r>
      <w:r w:rsidRPr="00B200FB">
        <w:rPr>
          <w:rFonts w:ascii="Helvetica" w:eastAsia="Times New Roman" w:hAnsi="Helvetica" w:cs="Helvetica"/>
          <w:color w:val="333333"/>
          <w:sz w:val="21"/>
          <w:szCs w:val="21"/>
          <w:lang w:eastAsia="bg-BG"/>
        </w:rPr>
        <w:t> в 18:09 ч.  </w:t>
      </w:r>
    </w:p>
    <w:p w:rsidR="00B200FB" w:rsidRPr="00B200FB" w:rsidRDefault="00B200FB" w:rsidP="00B200F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00FB">
        <w:rPr>
          <w:rFonts w:ascii="Helvetica" w:eastAsia="Times New Roman" w:hAnsi="Helvetica" w:cs="Helvetica"/>
          <w:color w:val="333333"/>
          <w:sz w:val="34"/>
          <w:szCs w:val="34"/>
          <w:lang w:eastAsia="bg-BG"/>
        </w:rPr>
        <w:t>РЕШЕНИЕ</w:t>
      </w:r>
      <w:r w:rsidRPr="00B200FB">
        <w:rPr>
          <w:rFonts w:ascii="Helvetica" w:eastAsia="Times New Roman" w:hAnsi="Helvetica" w:cs="Helvetica"/>
          <w:color w:val="333333"/>
          <w:sz w:val="34"/>
          <w:szCs w:val="34"/>
          <w:lang w:eastAsia="bg-BG"/>
        </w:rPr>
        <w:br/>
        <w:t>№ 271-НС</w:t>
      </w:r>
      <w:r w:rsidRPr="00B200FB">
        <w:rPr>
          <w:rFonts w:ascii="Helvetica" w:eastAsia="Times New Roman" w:hAnsi="Helvetica" w:cs="Helvetica"/>
          <w:color w:val="333333"/>
          <w:sz w:val="34"/>
          <w:szCs w:val="34"/>
          <w:lang w:eastAsia="bg-BG"/>
        </w:rPr>
        <w:br/>
        <w:t>Благоевград, 07.11.2024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lastRenderedPageBreak/>
        <w:t>ОТНОСНО: неизпълнение на задължението за включване на устройството за видеонаблюдение след обявяване на гласуването за приключило на 27 октомври 2024г., в СИК 013300071 в село Кукурахцево, община Петрич</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В РИК 01 е постъпило нарочно писмо от ЦИК, с техен изходящ № ЦИК-НС-10-2359/11/ от 05.11.2024г., в което се съдържат данни за неизпълнение на задължението за включване на устройството за видеонаблюдение след обявяване на гласуването за приключило на 27 октомври 2024г.,  в СИК 013300071 в село Кукурахцево,  община Петрич.</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Писмото е заведено с вх.номер №772-НС от 05.11.2024г. във входящия регистър на РИК 01 Благоевград.</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 запознаване с данните в писмо, заведено с вх.номер №772-НС от 05.11.2024г. във входящия регистър на РИК 01 Благоевград, комисията съобрази и приема, че:</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чл.57,ал.1,т.2,т.3 и т.48 от ИК , ЦИК осъществява методическо ръководство върху дейността на избирателните комисии, в това число РИК и СИК, като издава методически указания за работата им, и указания по прилагане на Изборния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Със свое Решение №3873-НС от 18 октомври 2024г. ЦИК е определила именно условията и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т.5 от решението , „Излъчването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 Устройството за видеонаблюдение </w:t>
      </w:r>
      <w:r w:rsidRPr="00B200FB">
        <w:rPr>
          <w:rFonts w:ascii="Helvetica" w:eastAsia="Times New Roman" w:hAnsi="Helvetica" w:cs="Helvetica"/>
          <w:b/>
          <w:bCs/>
          <w:color w:val="333333"/>
          <w:sz w:val="21"/>
          <w:szCs w:val="21"/>
          <w:lang w:eastAsia="bg-BG"/>
        </w:rPr>
        <w:t>се включва от председателя на СИК</w:t>
      </w:r>
      <w:r w:rsidRPr="00B200FB">
        <w:rPr>
          <w:rFonts w:ascii="Helvetica" w:eastAsia="Times New Roman" w:hAnsi="Helvetica" w:cs="Helvetica"/>
          <w:color w:val="333333"/>
          <w:sz w:val="21"/>
          <w:szCs w:val="21"/>
          <w:lang w:eastAsia="bg-BG"/>
        </w:rPr>
        <w:t> след обявяване на гласуването за приключило и се изключва от същия след подписване на протокола на СИК от всички членове на СИК.“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същото задължение е предвидено и в раздел IV от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и със СУЕМГ (приложение към Решение №3794-НС от 04.10.2024г., поправено с решение №3806-НС от 07.10.2024г.) и в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(приложение към решение №3793-НС от 04.10.2024г.. поправено с решение №3805-НС от 07.10.2024г. на ЦИК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съгласно чл.93,ал.2 от ИК – при изпълнение на своите правомощия членовете на секционната избирателна комисия са длъжностни лица по смисъла на Наказателния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Горното води до извода, че следва да се състави АУАН на председателя на СИК 013300071, намираща се  в село Кукурахцево,  община Петрич, тъй като съгласно данни от писмо № ЦИК-НС-10-2359/11/ от 05.11.2024г. , и съгласно приложен списък от „Информационно обслужване „ АД, в секция №013300071 лиспва както видеоизлъчване в реално време на процеса по преброяване на гласовете и съставяне на протокола на СИК, а така същи лиспва и видеозапис, което представлява нарушение на правилата, определени за видеонаблюдението и видеозаснемането в изборния процес.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Членът на СИК № 013300071, който е допуснал нарушение на правилата за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2024г., като не е включил устройството за видеонаблюдение именно в посочената СИК  е Георги Симеонов Николов, ЕГН: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По този начин членът на СИК №  013300071 Георги Симеонов Николов, ЕГН: **********,  е нарушил правила , определени от ЦИК на основание на чл.54,ал.1,т.1, т.2,т.3 и т.34 от  ИК и във връзка с т.5 от Решение №3873-НС от 18 октомври 2024г. на ЦИК, и то в качеството му на длъжностно лице от състава на СИК,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lastRenderedPageBreak/>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Предвид гореустановеното, на основание чл.72, ал.1,т.20  от Изборния кодекс, във връзка с чл.496,ал.2,т.2 от  Изборния Кодекс  и във връзка с  чл. 495 от Изборния Кодекс и във връзка с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  при спазване на законоустановения кворум, Районната избирателна комисия-Благоевград </w:t>
      </w:r>
    </w:p>
    <w:p w:rsidR="00B200FB" w:rsidRPr="00B200FB" w:rsidRDefault="00B200FB" w:rsidP="00B200FB">
      <w:pPr>
        <w:shd w:val="clear" w:color="auto" w:fill="FFFFFF"/>
        <w:spacing w:after="150" w:line="240" w:lineRule="auto"/>
        <w:jc w:val="center"/>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Р Е Ш И:</w:t>
      </w:r>
    </w:p>
    <w:p w:rsidR="00B200FB" w:rsidRPr="00B200FB" w:rsidRDefault="00B200FB" w:rsidP="00B200FB">
      <w:pPr>
        <w:numPr>
          <w:ilvl w:val="0"/>
          <w:numId w:val="16"/>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УСТАНОВЯВА</w:t>
      </w:r>
      <w:r w:rsidRPr="00B200FB">
        <w:rPr>
          <w:rFonts w:ascii="Helvetica" w:eastAsia="Times New Roman" w:hAnsi="Helvetica" w:cs="Helvetica"/>
          <w:color w:val="333333"/>
          <w:sz w:val="21"/>
          <w:szCs w:val="21"/>
          <w:lang w:eastAsia="bg-BG"/>
        </w:rPr>
        <w:t>нарушение на разпоредбите на чл.495,ал.2,предложение 3, от Изборния кодекс  във вр. с правилата ,определени от ЦИК на основание на чл.54,ал.1,т.1, т.2,т.3 и т.34 от  ИК и във връзка с т.5 от Решение №3873-НС от 18 октомври 2024г. на ЦИК, във връзка с чл.93,ал.2 от ИК, извършено от Георги Симеонов Николов, ЕГН: **********, адрес с. Кукурахцево,  община Петрич, област Благоевград.</w:t>
      </w:r>
    </w:p>
    <w:p w:rsidR="00B200FB" w:rsidRPr="00B200FB" w:rsidRDefault="00B200FB" w:rsidP="00B200FB">
      <w:pPr>
        <w:numPr>
          <w:ilvl w:val="0"/>
          <w:numId w:val="16"/>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ОПРАВОМОЩАВА</w:t>
      </w:r>
      <w:r w:rsidRPr="00B200FB">
        <w:rPr>
          <w:rFonts w:ascii="Helvetica" w:eastAsia="Times New Roman" w:hAnsi="Helvetica" w:cs="Helvetica"/>
          <w:color w:val="333333"/>
          <w:sz w:val="21"/>
          <w:szCs w:val="21"/>
          <w:lang w:eastAsia="bg-BG"/>
        </w:rPr>
        <w:t>Председателят на РИК 01 Благоевград да състави АУАН на  Георги Симеонов Николов, ЕГН: **********, който след връчването му да бъде изпратен на Областен управител на област Благоевград за издаване на наказателно постановление.</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Решението е прието   с </w:t>
      </w:r>
      <w:r w:rsidRPr="00B200FB">
        <w:rPr>
          <w:rFonts w:ascii="Helvetica" w:eastAsia="Times New Roman" w:hAnsi="Helvetica" w:cs="Helvetica"/>
          <w:b/>
          <w:bCs/>
          <w:color w:val="333333"/>
          <w:sz w:val="21"/>
          <w:szCs w:val="21"/>
          <w:lang w:eastAsia="bg-BG"/>
        </w:rPr>
        <w:t>10</w:t>
      </w:r>
      <w:r w:rsidRPr="00B200FB">
        <w:rPr>
          <w:rFonts w:ascii="Helvetica" w:eastAsia="Times New Roman" w:hAnsi="Helvetica" w:cs="Helvetica"/>
          <w:color w:val="333333"/>
          <w:sz w:val="21"/>
          <w:szCs w:val="21"/>
          <w:lang w:eastAsia="bg-BG"/>
        </w:rPr>
        <w:t>  гласа </w:t>
      </w:r>
      <w:r w:rsidRPr="00B200FB">
        <w:rPr>
          <w:rFonts w:ascii="Helvetica" w:eastAsia="Times New Roman" w:hAnsi="Helvetica" w:cs="Helvetica"/>
          <w:b/>
          <w:bCs/>
          <w:color w:val="333333"/>
          <w:sz w:val="21"/>
          <w:szCs w:val="21"/>
          <w:lang w:eastAsia="bg-BG"/>
        </w:rPr>
        <w:t>ЗА</w:t>
      </w:r>
      <w:r w:rsidRPr="00B200FB">
        <w:rPr>
          <w:rFonts w:ascii="Helvetica" w:eastAsia="Times New Roman" w:hAnsi="Helvetica" w:cs="Helvetica"/>
          <w:color w:val="333333"/>
          <w:sz w:val="21"/>
          <w:szCs w:val="21"/>
          <w:lang w:eastAsia="bg-BG"/>
        </w:rPr>
        <w:t> в 18:10 ч.  </w:t>
      </w:r>
    </w:p>
    <w:p w:rsidR="00B200FB" w:rsidRPr="00B200FB" w:rsidRDefault="00B200FB" w:rsidP="00B200F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00FB">
        <w:rPr>
          <w:rFonts w:ascii="Helvetica" w:eastAsia="Times New Roman" w:hAnsi="Helvetica" w:cs="Helvetica"/>
          <w:color w:val="333333"/>
          <w:sz w:val="34"/>
          <w:szCs w:val="34"/>
          <w:lang w:eastAsia="bg-BG"/>
        </w:rPr>
        <w:t>РЕШЕНИЕ</w:t>
      </w:r>
      <w:r w:rsidRPr="00B200FB">
        <w:rPr>
          <w:rFonts w:ascii="Helvetica" w:eastAsia="Times New Roman" w:hAnsi="Helvetica" w:cs="Helvetica"/>
          <w:color w:val="333333"/>
          <w:sz w:val="34"/>
          <w:szCs w:val="34"/>
          <w:lang w:eastAsia="bg-BG"/>
        </w:rPr>
        <w:br/>
        <w:t>№ 272-НС</w:t>
      </w:r>
      <w:r w:rsidRPr="00B200FB">
        <w:rPr>
          <w:rFonts w:ascii="Helvetica" w:eastAsia="Times New Roman" w:hAnsi="Helvetica" w:cs="Helvetica"/>
          <w:color w:val="333333"/>
          <w:sz w:val="34"/>
          <w:szCs w:val="34"/>
          <w:lang w:eastAsia="bg-BG"/>
        </w:rPr>
        <w:br/>
        <w:t>Благоевград, 07.11.2024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ОТНОСНО: неизпълнение на задължението за включване на устройството за видеонаблюдение след обявяване на гласуването за приключило на 27 октомври 2024г., в СИК 014200006 в село Вълкосел, община Сатовча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В РИК 01 е постъпило нарочно писмо от ЦИК, с техен изходящ № ЦИК-НС-10-2359/11/ от 05.11.2024г., в което се съдържат данни за неизпълнение на задължението за включване на устройството за видеонаблюдение след обявяване на гласуването за приключил</w:t>
      </w:r>
      <w:r w:rsidR="005B7C08">
        <w:rPr>
          <w:rFonts w:ascii="Helvetica" w:eastAsia="Times New Roman" w:hAnsi="Helvetica" w:cs="Helvetica"/>
          <w:color w:val="333333"/>
          <w:sz w:val="21"/>
          <w:szCs w:val="21"/>
          <w:lang w:eastAsia="bg-BG"/>
        </w:rPr>
        <w:t xml:space="preserve">о на 27 октомври 2024г.,  в </w:t>
      </w:r>
      <w:r w:rsidRPr="00B200FB">
        <w:rPr>
          <w:rFonts w:ascii="Helvetica" w:eastAsia="Times New Roman" w:hAnsi="Helvetica" w:cs="Helvetica"/>
          <w:color w:val="333333"/>
          <w:sz w:val="21"/>
          <w:szCs w:val="21"/>
          <w:lang w:eastAsia="bg-BG"/>
        </w:rPr>
        <w:t>СИК 014200006 в село Вълкосел,  община Сатовча.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Писмото е заведено с вх.номер №772-НС от 05.11.2024г. във входящия регистър на РИК 01 Благоевград.</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 запознаване с данните в писмо, заведено с вх.номер №772-НС от 05.11.2024г. във входящия регистър на РИК 01 Благоевград, комисията съобрази и приема, че:</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чл.57,ал.1,т.2,т.3 и т.48 от ИК , ЦИК осъществява методическо ръководство върху дейността на избирателните комисии, в това число РИК и СИК, като издава методически указания за работата им, и указания по прилагане на Изборния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Със свое Решение №3873-НС от 18 октомври 2024г. ЦИК е определила именно условията и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lastRenderedPageBreak/>
        <w:t>Съгласно т.5 от решението , „Излъчването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 Устройството за видеонаблюдение </w:t>
      </w:r>
      <w:r w:rsidRPr="00B200FB">
        <w:rPr>
          <w:rFonts w:ascii="Helvetica" w:eastAsia="Times New Roman" w:hAnsi="Helvetica" w:cs="Helvetica"/>
          <w:b/>
          <w:bCs/>
          <w:color w:val="333333"/>
          <w:sz w:val="21"/>
          <w:szCs w:val="21"/>
          <w:lang w:eastAsia="bg-BG"/>
        </w:rPr>
        <w:t>се включва от председателя на СИК</w:t>
      </w:r>
      <w:r w:rsidRPr="00B200FB">
        <w:rPr>
          <w:rFonts w:ascii="Helvetica" w:eastAsia="Times New Roman" w:hAnsi="Helvetica" w:cs="Helvetica"/>
          <w:color w:val="333333"/>
          <w:sz w:val="21"/>
          <w:szCs w:val="21"/>
          <w:lang w:eastAsia="bg-BG"/>
        </w:rPr>
        <w:t> след обявяване на гласуването за приключило и се изключва от същия след подписване на протокола на СИК от всички членове на СИК.“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същото задължение е предвидено и в раздел IV от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и със СУЕМГ (приложение към Решение №3794-НС от 04.10.2024г., поправено с решение №3806-НС от 07.10.2024г.) и в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(приложение към решение №3793-НС от 04.10.2024г.. поправено с решение №3805-НС от 07.10.2024г. на ЦИК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съгласно чл.93,ал.2 от ИК – при изпълнение на своите правомощия членовете на секционната избирателна комисия са длъжностни лица по смисъла на Наказателния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Горното води до извода, че следва да се състави АУАН на председателя на СИК 014200006, намираща се в село Вълкосел,  община Сатовча, тъй като съгласно данни от писмо № ЦИК-НС-10-2359/11/ от 05.11.2024г. , и съгласно приложен списък от „Информационно обслужване „ АД, в секция №014200006 лиспва както видеоизлъчване в реално време на процеса по преброяване на гласовете и съставяне на протокола на СИК, а така същи лиспва и видеозапис, което представлява нарушение на правилата, определени за видеонаблюдението и видеозаснемането в изборния процес.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Членът на СИК № 014200006, който е допуснал нарушение на правилата за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2024г., като не е включил устройството за видеонаблюдение именно в посочената СИК  е Ибрахим Исмаилов Даутев, ЕГН: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По този начин членът на СИК № 014200006 Ибрахим Исмаилов Даутев, ЕГН: **********,  е нарушил правила , определени от ЦИК на основание на чл.54,ал.1,т.1, т.2,т.3 и т.34 от  ИК и във връзка с т.5 от Решение №3873-НС от 18 октомври 2024г. на ЦИК, и то в качеството му на длъжностно лице от състава на СИК,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Предвид гореустановеното, на основание чл.72, ал.1,т.20  от Изборния кодекс, във връзка с чл.496,ал.2,т.2 от  Изборния Кодекс  и във връзка с  чл. 495 от Изборния Кодекс и във връзка с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  при спазване на законоустановения кворум, Районната избирателна комисия-Благоевград </w:t>
      </w:r>
    </w:p>
    <w:p w:rsidR="00B200FB" w:rsidRPr="00B200FB" w:rsidRDefault="00B200FB" w:rsidP="00B200FB">
      <w:pPr>
        <w:shd w:val="clear" w:color="auto" w:fill="FFFFFF"/>
        <w:spacing w:after="150" w:line="240" w:lineRule="auto"/>
        <w:jc w:val="center"/>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Р Е Ш И:</w:t>
      </w:r>
    </w:p>
    <w:p w:rsidR="00B200FB" w:rsidRPr="00B200FB" w:rsidRDefault="00B200FB" w:rsidP="00B200FB">
      <w:pPr>
        <w:numPr>
          <w:ilvl w:val="0"/>
          <w:numId w:val="17"/>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УСТАНОВЯВА</w:t>
      </w:r>
      <w:r w:rsidRPr="00B200FB">
        <w:rPr>
          <w:rFonts w:ascii="Helvetica" w:eastAsia="Times New Roman" w:hAnsi="Helvetica" w:cs="Helvetica"/>
          <w:color w:val="333333"/>
          <w:sz w:val="21"/>
          <w:szCs w:val="21"/>
          <w:lang w:eastAsia="bg-BG"/>
        </w:rPr>
        <w:t>нарушение на разпоредбите на чл.495,ал.2,предложение 3, от Изборния кодекс  във вр. с правилата ,определени от ЦИК на основание на чл.54,ал.1,т.1, т.2,т.3 и т.34 от  ИК и във връзка с т.5 от Решение №3873-НС от 18 октомври 2024г. на ЦИК, във връзка с чл.93,ал.2 от ИК, извършено от Ибрахим Исмаилов Даутев, ЕГН: **********, адрес с. Вълкосел,  община Сатовча, област Благоевград, ул. „Бузлуджа“ №50</w:t>
      </w:r>
    </w:p>
    <w:p w:rsidR="00B200FB" w:rsidRPr="00B200FB" w:rsidRDefault="00B200FB" w:rsidP="00B200FB">
      <w:pPr>
        <w:numPr>
          <w:ilvl w:val="0"/>
          <w:numId w:val="17"/>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lastRenderedPageBreak/>
        <w:t>ОПРАВОМОЩАВА</w:t>
      </w:r>
      <w:r w:rsidRPr="00B200FB">
        <w:rPr>
          <w:rFonts w:ascii="Helvetica" w:eastAsia="Times New Roman" w:hAnsi="Helvetica" w:cs="Helvetica"/>
          <w:color w:val="333333"/>
          <w:sz w:val="21"/>
          <w:szCs w:val="21"/>
          <w:lang w:eastAsia="bg-BG"/>
        </w:rPr>
        <w:t>Председателят на РИК 01 Благоевград да състави АУАН на Ибрахим Исмаилов Даутев, ЕГН: **********, който след връчването му да бъде изпратен на Областен управител на област Благоевград за издаване на наказателно постановление.</w:t>
      </w:r>
    </w:p>
    <w:p w:rsid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Решението е прието с </w:t>
      </w:r>
      <w:r w:rsidRPr="00B200FB">
        <w:rPr>
          <w:rFonts w:ascii="Helvetica" w:eastAsia="Times New Roman" w:hAnsi="Helvetica" w:cs="Helvetica"/>
          <w:b/>
          <w:bCs/>
          <w:color w:val="333333"/>
          <w:sz w:val="21"/>
          <w:szCs w:val="21"/>
          <w:lang w:eastAsia="bg-BG"/>
        </w:rPr>
        <w:t>10</w:t>
      </w:r>
      <w:r w:rsidRPr="00B200FB">
        <w:rPr>
          <w:rFonts w:ascii="Helvetica" w:eastAsia="Times New Roman" w:hAnsi="Helvetica" w:cs="Helvetica"/>
          <w:color w:val="333333"/>
          <w:sz w:val="21"/>
          <w:szCs w:val="21"/>
          <w:lang w:eastAsia="bg-BG"/>
        </w:rPr>
        <w:t> гласа </w:t>
      </w:r>
      <w:r w:rsidRPr="00B200FB">
        <w:rPr>
          <w:rFonts w:ascii="Helvetica" w:eastAsia="Times New Roman" w:hAnsi="Helvetica" w:cs="Helvetica"/>
          <w:b/>
          <w:bCs/>
          <w:color w:val="333333"/>
          <w:sz w:val="21"/>
          <w:szCs w:val="21"/>
          <w:lang w:eastAsia="bg-BG"/>
        </w:rPr>
        <w:t>ЗА</w:t>
      </w:r>
      <w:r w:rsidRPr="00B200FB">
        <w:rPr>
          <w:rFonts w:ascii="Helvetica" w:eastAsia="Times New Roman" w:hAnsi="Helvetica" w:cs="Helvetica"/>
          <w:color w:val="333333"/>
          <w:sz w:val="21"/>
          <w:szCs w:val="21"/>
          <w:lang w:eastAsia="bg-BG"/>
        </w:rPr>
        <w:t> в 18:11 ч.</w:t>
      </w:r>
    </w:p>
    <w:p w:rsidR="00B200FB" w:rsidRPr="00B200FB" w:rsidRDefault="00B200FB" w:rsidP="00B200F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00FB">
        <w:rPr>
          <w:rFonts w:ascii="Helvetica" w:eastAsia="Times New Roman" w:hAnsi="Helvetica" w:cs="Helvetica"/>
          <w:color w:val="333333"/>
          <w:sz w:val="34"/>
          <w:szCs w:val="34"/>
          <w:lang w:eastAsia="bg-BG"/>
        </w:rPr>
        <w:t>РЕШЕНИЕ</w:t>
      </w:r>
      <w:r w:rsidRPr="00B200FB">
        <w:rPr>
          <w:rFonts w:ascii="Helvetica" w:eastAsia="Times New Roman" w:hAnsi="Helvetica" w:cs="Helvetica"/>
          <w:color w:val="333333"/>
          <w:sz w:val="34"/>
          <w:szCs w:val="34"/>
          <w:lang w:eastAsia="bg-BG"/>
        </w:rPr>
        <w:br/>
        <w:t>№ 273-НС</w:t>
      </w:r>
      <w:r w:rsidRPr="00B200FB">
        <w:rPr>
          <w:rFonts w:ascii="Helvetica" w:eastAsia="Times New Roman" w:hAnsi="Helvetica" w:cs="Helvetica"/>
          <w:color w:val="333333"/>
          <w:sz w:val="34"/>
          <w:szCs w:val="34"/>
          <w:lang w:eastAsia="bg-BG"/>
        </w:rPr>
        <w:br/>
        <w:t>Благоевград, 07.11.2024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ОТНОСНО: неизпълнение на задължението за включване на устройството за видеонаблюдение след обявяване на гласуването за приключило на 27 октомври 2024г., в СИК 014200009 в село Жижево, община Сатовча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В РИК 01 е постъпило нарочно писмо от ЦИК, с техен изходящ № ЦИК-НС-10-2359/11/ от 05.11.2024г., в което се съдържат данни за неизпълнение на задължението за включване на устройството за видеонаблюдение след обявяване на гласуването за приключило на 27 октомври 2024г.,  в СИК 014200009 в село Жижево,  община Сатовча.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Писмото е заведено с вх.номер №772-НС от 05.11.2024г. във входящия регистър на РИК 01 Благоевград.</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 запознаване с данните в писмо, заведено с вх.номер №772-НС от 05.11.2024г. във входящия регистър на РИК 01 Благоевград, комисията съобрази и приема, че:</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чл.57,ал.1,т.2,т.3 и т.48 от ИК , ЦИК осъществява методическо ръководство върху дейността на избирателните комисии, в това число РИК и СИК, като издава методически указания за работата им, и указания по прилагане на Изборния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Със свое Решение №3873-НС от 18 октомври 2024г. ЦИК е определила именно условията и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т.5 от решението , „Излъчването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 Устройството за видеонаблюдение </w:t>
      </w:r>
      <w:r w:rsidRPr="00B200FB">
        <w:rPr>
          <w:rFonts w:ascii="Helvetica" w:eastAsia="Times New Roman" w:hAnsi="Helvetica" w:cs="Helvetica"/>
          <w:b/>
          <w:bCs/>
          <w:color w:val="333333"/>
          <w:sz w:val="21"/>
          <w:szCs w:val="21"/>
          <w:lang w:eastAsia="bg-BG"/>
        </w:rPr>
        <w:t>се включва от председателя на СИК</w:t>
      </w:r>
      <w:r w:rsidRPr="00B200FB">
        <w:rPr>
          <w:rFonts w:ascii="Helvetica" w:eastAsia="Times New Roman" w:hAnsi="Helvetica" w:cs="Helvetica"/>
          <w:color w:val="333333"/>
          <w:sz w:val="21"/>
          <w:szCs w:val="21"/>
          <w:lang w:eastAsia="bg-BG"/>
        </w:rPr>
        <w:t> след обявяване на гласуването за приключило и се изключва от същия след подписване на протокола на СИК от всички членове на СИК.“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същото задължение е предвидено и в раздел IV от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и със СУЕМГ (приложение към Решение №3794-НС от 04.10.2024г., поправено с решение №3806-НС от 07.10.2024г.) и в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(приложение към решение №3793-НС от 04.10.2024г.. поправено с решение №3805-НС от 07.10.2024г. на ЦИК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съгласно чл.93,ал.2 от ИК – при изпълнение на своите правомощия членовете на секционната избирателна комисия са длъжностни лица по смисъла на Наказателния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xml:space="preserve">Горното води до извода, че следва да се състави АУАН на председателя на СИК 014200009, намираща се в село Жижево,  община Сатовча, тъй като съгласно данни от писмо № ЦИК-НС-10-2359/11/ от 05.11.2024г. , и съгласно приложен списък от </w:t>
      </w:r>
      <w:r w:rsidRPr="00B200FB">
        <w:rPr>
          <w:rFonts w:ascii="Helvetica" w:eastAsia="Times New Roman" w:hAnsi="Helvetica" w:cs="Helvetica"/>
          <w:color w:val="333333"/>
          <w:sz w:val="21"/>
          <w:szCs w:val="21"/>
          <w:lang w:eastAsia="bg-BG"/>
        </w:rPr>
        <w:lastRenderedPageBreak/>
        <w:t>„Информационно обслужване „ АД, в секция №014200009 лиспва както видеоизлъчване в реално време на процеса по преброяване на гласовете и съставяне на протокола на СИК, а така същи лиспва и видеозапис, което представлява нарушение на правилата, определени за видеонаблюдението и видеозаснемането в изборния процес.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Членът на СИК № 014200009, който е допуснал нарушение на правилата за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2024г., като не е включил устройството за видеонаблюдение именно в посочената СИК  е Стефка Сергеева Хаджиева, ЕГН: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По този начин членът на СИК № 014200009 Стефка Сергеева Хаджиева, ЕГН: **********,  е нарушил правила , определени от ЦИК на основание на чл.54,ал.1,т.1, т.2,т.3 и т.34 от  ИК и във връзка с т.5 от Решение №3873-НС от 18 октомври 2024г. на ЦИК, и то в качеството му на длъжностно лице от състава на СИК,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Предвид гореустановеното, на основание чл.72, ал.1,т.20  от Изборния кодекс, във връзка с чл.496,ал.2,т.2 от  Изборния Кодекс  и във връзка с  чл. 495 от Изборния Кодекс и във връзка с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  при спазване на законоустановения кворум, Районната избирателна комисия-Благоевград </w:t>
      </w:r>
    </w:p>
    <w:p w:rsidR="00B200FB" w:rsidRPr="00B200FB" w:rsidRDefault="00B200FB" w:rsidP="00B200FB">
      <w:pPr>
        <w:shd w:val="clear" w:color="auto" w:fill="FFFFFF"/>
        <w:spacing w:after="150" w:line="240" w:lineRule="auto"/>
        <w:jc w:val="center"/>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Р Е Ш И:</w:t>
      </w:r>
    </w:p>
    <w:p w:rsidR="00B200FB" w:rsidRPr="00B200FB" w:rsidRDefault="00B200FB" w:rsidP="00B200FB">
      <w:pPr>
        <w:numPr>
          <w:ilvl w:val="0"/>
          <w:numId w:val="18"/>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УСТАНОВЯВА</w:t>
      </w:r>
      <w:r w:rsidRPr="00B200FB">
        <w:rPr>
          <w:rFonts w:ascii="Helvetica" w:eastAsia="Times New Roman" w:hAnsi="Helvetica" w:cs="Helvetica"/>
          <w:color w:val="333333"/>
          <w:sz w:val="21"/>
          <w:szCs w:val="21"/>
          <w:lang w:eastAsia="bg-BG"/>
        </w:rPr>
        <w:t>нарушение на разпоредбите на чл.495,ал.2,предложение 3, от Изборния кодекс  във вр. с правилата ,определени от ЦИК на основание на чл.54,ал.1,т.1, т.2,т.3 и т.34 от  ИК и във връзка с т.5 от Решение №3873-НС от 18 октомври 2024г. на ЦИК, във връзка с чл.93,ал.2 от ИК, извършено от Стефка Сергеева Хаджиева, ЕГН: **********, адрес с. Кочан,  община Сатовча, област Благоевград, ул. „Трета“ №9</w:t>
      </w:r>
    </w:p>
    <w:p w:rsidR="00B200FB" w:rsidRPr="00B200FB" w:rsidRDefault="00B200FB" w:rsidP="00B200FB">
      <w:pPr>
        <w:numPr>
          <w:ilvl w:val="0"/>
          <w:numId w:val="18"/>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ОПРАВОМОЩАВА</w:t>
      </w:r>
      <w:r w:rsidRPr="00B200FB">
        <w:rPr>
          <w:rFonts w:ascii="Helvetica" w:eastAsia="Times New Roman" w:hAnsi="Helvetica" w:cs="Helvetica"/>
          <w:color w:val="333333"/>
          <w:sz w:val="21"/>
          <w:szCs w:val="21"/>
          <w:lang w:eastAsia="bg-BG"/>
        </w:rPr>
        <w:t>Председателят на РИК 01 Благоевград да състави АУАН на Стефка Сергеева Хаджиева, ЕГН: **********, който след връчването му да бъде изпратен на Областен управител на област Благоевград за издаване на наказателно постановление.</w:t>
      </w:r>
    </w:p>
    <w:p w:rsid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Решението е прието  с </w:t>
      </w:r>
      <w:r w:rsidRPr="00B200FB">
        <w:rPr>
          <w:rFonts w:ascii="Helvetica" w:eastAsia="Times New Roman" w:hAnsi="Helvetica" w:cs="Helvetica"/>
          <w:b/>
          <w:bCs/>
          <w:color w:val="333333"/>
          <w:sz w:val="21"/>
          <w:szCs w:val="21"/>
          <w:lang w:eastAsia="bg-BG"/>
        </w:rPr>
        <w:t>10</w:t>
      </w:r>
      <w:r w:rsidRPr="00B200FB">
        <w:rPr>
          <w:rFonts w:ascii="Helvetica" w:eastAsia="Times New Roman" w:hAnsi="Helvetica" w:cs="Helvetica"/>
          <w:color w:val="333333"/>
          <w:sz w:val="21"/>
          <w:szCs w:val="21"/>
          <w:lang w:eastAsia="bg-BG"/>
        </w:rPr>
        <w:t>  гласа </w:t>
      </w:r>
      <w:r w:rsidRPr="00B200FB">
        <w:rPr>
          <w:rFonts w:ascii="Helvetica" w:eastAsia="Times New Roman" w:hAnsi="Helvetica" w:cs="Helvetica"/>
          <w:b/>
          <w:bCs/>
          <w:color w:val="333333"/>
          <w:sz w:val="21"/>
          <w:szCs w:val="21"/>
          <w:lang w:eastAsia="bg-BG"/>
        </w:rPr>
        <w:t>ЗА</w:t>
      </w:r>
      <w:r w:rsidRPr="00B200FB">
        <w:rPr>
          <w:rFonts w:ascii="Helvetica" w:eastAsia="Times New Roman" w:hAnsi="Helvetica" w:cs="Helvetica"/>
          <w:color w:val="333333"/>
          <w:sz w:val="21"/>
          <w:szCs w:val="21"/>
          <w:lang w:eastAsia="bg-BG"/>
        </w:rPr>
        <w:t> в 18:12 ч.</w:t>
      </w:r>
    </w:p>
    <w:p w:rsidR="00B200FB" w:rsidRPr="00B200FB" w:rsidRDefault="00B200FB" w:rsidP="00B200F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00FB">
        <w:rPr>
          <w:rFonts w:ascii="Helvetica" w:eastAsia="Times New Roman" w:hAnsi="Helvetica" w:cs="Helvetica"/>
          <w:color w:val="333333"/>
          <w:sz w:val="34"/>
          <w:szCs w:val="34"/>
          <w:lang w:eastAsia="bg-BG"/>
        </w:rPr>
        <w:t>РЕШЕНИЕ</w:t>
      </w:r>
      <w:r w:rsidRPr="00B200FB">
        <w:rPr>
          <w:rFonts w:ascii="Helvetica" w:eastAsia="Times New Roman" w:hAnsi="Helvetica" w:cs="Helvetica"/>
          <w:color w:val="333333"/>
          <w:sz w:val="34"/>
          <w:szCs w:val="34"/>
          <w:lang w:eastAsia="bg-BG"/>
        </w:rPr>
        <w:br/>
        <w:t>№ 274-НС</w:t>
      </w:r>
      <w:r w:rsidRPr="00B200FB">
        <w:rPr>
          <w:rFonts w:ascii="Helvetica" w:eastAsia="Times New Roman" w:hAnsi="Helvetica" w:cs="Helvetica"/>
          <w:color w:val="333333"/>
          <w:sz w:val="34"/>
          <w:szCs w:val="34"/>
          <w:lang w:eastAsia="bg-BG"/>
        </w:rPr>
        <w:br/>
        <w:t>Благоевград, 07.11.2024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ОТНОСНО: неизпълнение на задължението за включване на устройството за видеонаблюдение след обявяване на гласуването за приключило на 27 октомври 2024г., в СИК 014200013 в село Крибул, община Сатовча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xml:space="preserve">В РИК 01 е постъпило нарочно писмо от ЦИК, с техен изходящ № ЦИК-НС-10-2359/11/ от 05.11.2024г., в което се съдържат данни за неизпълнение на задължението за включване </w:t>
      </w:r>
      <w:r w:rsidRPr="00B200FB">
        <w:rPr>
          <w:rFonts w:ascii="Helvetica" w:eastAsia="Times New Roman" w:hAnsi="Helvetica" w:cs="Helvetica"/>
          <w:color w:val="333333"/>
          <w:sz w:val="21"/>
          <w:szCs w:val="21"/>
          <w:lang w:eastAsia="bg-BG"/>
        </w:rPr>
        <w:lastRenderedPageBreak/>
        <w:t>на устройството за видеонаблюдение след обявяване на гласуването за приключил</w:t>
      </w:r>
      <w:r w:rsidR="005B7C08">
        <w:rPr>
          <w:rFonts w:ascii="Helvetica" w:eastAsia="Times New Roman" w:hAnsi="Helvetica" w:cs="Helvetica"/>
          <w:color w:val="333333"/>
          <w:sz w:val="21"/>
          <w:szCs w:val="21"/>
          <w:lang w:eastAsia="bg-BG"/>
        </w:rPr>
        <w:t xml:space="preserve">о на 27 октомври 2024г.,  в </w:t>
      </w:r>
      <w:r w:rsidRPr="00B200FB">
        <w:rPr>
          <w:rFonts w:ascii="Helvetica" w:eastAsia="Times New Roman" w:hAnsi="Helvetica" w:cs="Helvetica"/>
          <w:color w:val="333333"/>
          <w:sz w:val="21"/>
          <w:szCs w:val="21"/>
          <w:lang w:eastAsia="bg-BG"/>
        </w:rPr>
        <w:t>СИК 014200013 в село Крибул,  община Сатовча.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Писмото е заведено с вх.номер №772-НС от 05.11.2024г. във входящия регистър на РИК 01 Благоевград.</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 запознаване с данните в писмо, заведено с вх.номер №772-НС от 05.11.2024г. във входящия регистър на РИК 01 Благоевград, комисията съобрази и приема, че:</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чл.57,ал.1,т.2,т.3 и т.48 от ИК , ЦИК осъществява методическо ръководство върху дейността на избирателните комисии, в това число РИК и СИК, като издава методически указания за работата им, и указания по прилагане на Изборния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Със свое Решение №3873-НС от 18 октомври 2024г. ЦИК е определила именно условията и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т.5 от решението , „Излъчването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 Устройството за видеонаблюдение </w:t>
      </w:r>
      <w:r w:rsidRPr="00B200FB">
        <w:rPr>
          <w:rFonts w:ascii="Helvetica" w:eastAsia="Times New Roman" w:hAnsi="Helvetica" w:cs="Helvetica"/>
          <w:b/>
          <w:bCs/>
          <w:color w:val="333333"/>
          <w:sz w:val="21"/>
          <w:szCs w:val="21"/>
          <w:lang w:eastAsia="bg-BG"/>
        </w:rPr>
        <w:t>се включва от председателя на СИК</w:t>
      </w:r>
      <w:r w:rsidRPr="00B200FB">
        <w:rPr>
          <w:rFonts w:ascii="Helvetica" w:eastAsia="Times New Roman" w:hAnsi="Helvetica" w:cs="Helvetica"/>
          <w:color w:val="333333"/>
          <w:sz w:val="21"/>
          <w:szCs w:val="21"/>
          <w:lang w:eastAsia="bg-BG"/>
        </w:rPr>
        <w:t> след обявяване на гласуването за приключило и се изключва от същия след подписване на протокола на СИК от всички членове на СИК.“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същото задължение е предвидено и в раздел IV от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и със СУЕМГ (приложение към Решение №3794-НС от 04.10.2024г., поправено с решение №3806-НС от 07.10.2024г.) и в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(приложение към решение №3793-НС от 04.10.2024г.. поправено с решение №3805-НС от 07.10.2024г. на ЦИК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съгласно чл.93,ал.2 от ИК – при изпълнение на своите правомощия членовете на секционната избирателна комисия са длъжностни лица по смисъла на Наказателния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Горното води до извода, че следва да се състави АУАН на председателя на СИК 014200013, намираща се в село Крибул,  община Сатовча, тъй като съгласно данни от писмо № ЦИК-НС-10-2359/11/ от 05.11.2024г. , и съгласно приложен списък от „Информационно обслужване „ АД, в секция №014200013 лиспва както видеоизлъчване в реално време на процеса по преброяване на гласовете и съставяне на протокола на СИК, а така същи лиспва и видеозапис, което представлява нарушение на правилата, определени за видеонаблюдението и видеозаснемането в изборния процес.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Членът на СИК № 014200013, който е допуснал нарушение на правилата за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2024г., като не е включил устройството за видеонаблюдение именно в посочената СИК  е Ибрахим Ибрахимов Гущераклиев, ЕГН: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По този начин членът на СИК № 014200013 Ибрахим Ибрахимов Гущераклиев, ЕГН: **********,  е нарушил правила , определени от ЦИК на основание на чл.54,ал.1,т.1, т.2,т.3 и т.34 от  ИК и във връзка с т.5 от Решение №3873-НС от 18 октомври 2024г. на ЦИК, и то в качеството му на длъжностно лице от състава на СИК,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lastRenderedPageBreak/>
        <w:t>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Предвид гореустановеното, на основание чл.72, ал.1,т.20  от Изборния кодекс, във връзка с чл.496,ал.2,т.2 от  Изборния Кодекс  и във връзка с  чл. 495 от Изборния Кодекс и във връзка с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  при спазване на законоустановения кворум, Районната избирателна комисия-Благоевград </w:t>
      </w:r>
    </w:p>
    <w:p w:rsidR="00B200FB" w:rsidRPr="00B200FB" w:rsidRDefault="00B200FB" w:rsidP="00B200FB">
      <w:pPr>
        <w:shd w:val="clear" w:color="auto" w:fill="FFFFFF"/>
        <w:spacing w:after="150" w:line="240" w:lineRule="auto"/>
        <w:jc w:val="center"/>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Р Е Ш И:</w:t>
      </w:r>
    </w:p>
    <w:p w:rsidR="00B200FB" w:rsidRPr="00B200FB" w:rsidRDefault="00B200FB" w:rsidP="00B200FB">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УСТАНОВЯВА</w:t>
      </w:r>
      <w:r w:rsidRPr="00B200FB">
        <w:rPr>
          <w:rFonts w:ascii="Helvetica" w:eastAsia="Times New Roman" w:hAnsi="Helvetica" w:cs="Helvetica"/>
          <w:color w:val="333333"/>
          <w:sz w:val="21"/>
          <w:szCs w:val="21"/>
          <w:lang w:eastAsia="bg-BG"/>
        </w:rPr>
        <w:t>нарушение на разпоредбите на чл.495,ал.2,предложение 3, от Изборния кодекс  във вр. с правилата ,определени от ЦИК на основание на чл.54,ал.1,т.1, т.2,т.3 и т.34 от  ИК и във връзка с т.5 от Решение №3873-НС от 18 октомври 2024г. на ЦИК, във връзка с чл.93,ал.2 от ИК, извършено от Ибрахим Ибрахимов Гущераклиев, ЕГН: **********, адрес с. Крибул,  община Сатовча, област Благоевград.</w:t>
      </w:r>
    </w:p>
    <w:p w:rsidR="00B200FB" w:rsidRPr="00B200FB" w:rsidRDefault="00B200FB" w:rsidP="00B200FB">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ОПРАВОМОЩАВА</w:t>
      </w:r>
      <w:r w:rsidRPr="00B200FB">
        <w:rPr>
          <w:rFonts w:ascii="Helvetica" w:eastAsia="Times New Roman" w:hAnsi="Helvetica" w:cs="Helvetica"/>
          <w:color w:val="333333"/>
          <w:sz w:val="21"/>
          <w:szCs w:val="21"/>
          <w:lang w:eastAsia="bg-BG"/>
        </w:rPr>
        <w:t>Председателят на РИК 01 Благоевград да състави АУАН на Ибрахим Ибрахимов Гущераклиев, ЕГН: **********, който след връчването му да бъде изпратен на Областен управител на област Благоевград за издаване на наказателно постановление.</w:t>
      </w:r>
    </w:p>
    <w:p w:rsid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Решението е прието   с </w:t>
      </w:r>
      <w:r w:rsidRPr="00B200FB">
        <w:rPr>
          <w:rFonts w:ascii="Helvetica" w:eastAsia="Times New Roman" w:hAnsi="Helvetica" w:cs="Helvetica"/>
          <w:b/>
          <w:bCs/>
          <w:color w:val="333333"/>
          <w:sz w:val="21"/>
          <w:szCs w:val="21"/>
          <w:lang w:eastAsia="bg-BG"/>
        </w:rPr>
        <w:t>10 </w:t>
      </w:r>
      <w:r w:rsidRPr="00B200FB">
        <w:rPr>
          <w:rFonts w:ascii="Helvetica" w:eastAsia="Times New Roman" w:hAnsi="Helvetica" w:cs="Helvetica"/>
          <w:color w:val="333333"/>
          <w:sz w:val="21"/>
          <w:szCs w:val="21"/>
          <w:lang w:eastAsia="bg-BG"/>
        </w:rPr>
        <w:t>гласа </w:t>
      </w:r>
      <w:r w:rsidRPr="00B200FB">
        <w:rPr>
          <w:rFonts w:ascii="Helvetica" w:eastAsia="Times New Roman" w:hAnsi="Helvetica" w:cs="Helvetica"/>
          <w:b/>
          <w:bCs/>
          <w:color w:val="333333"/>
          <w:sz w:val="21"/>
          <w:szCs w:val="21"/>
          <w:lang w:eastAsia="bg-BG"/>
        </w:rPr>
        <w:t>ЗА</w:t>
      </w:r>
      <w:r w:rsidRPr="00B200FB">
        <w:rPr>
          <w:rFonts w:ascii="Helvetica" w:eastAsia="Times New Roman" w:hAnsi="Helvetica" w:cs="Helvetica"/>
          <w:color w:val="333333"/>
          <w:sz w:val="21"/>
          <w:szCs w:val="21"/>
          <w:lang w:eastAsia="bg-BG"/>
        </w:rPr>
        <w:t> в 18:12 ч.</w:t>
      </w:r>
    </w:p>
    <w:p w:rsidR="00B200FB" w:rsidRPr="00B200FB" w:rsidRDefault="00B200FB" w:rsidP="00B200F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00FB">
        <w:rPr>
          <w:rFonts w:ascii="Helvetica" w:eastAsia="Times New Roman" w:hAnsi="Helvetica" w:cs="Helvetica"/>
          <w:color w:val="333333"/>
          <w:sz w:val="34"/>
          <w:szCs w:val="34"/>
          <w:lang w:eastAsia="bg-BG"/>
        </w:rPr>
        <w:t>РЕШЕНИЕ</w:t>
      </w:r>
      <w:r w:rsidRPr="00B200FB">
        <w:rPr>
          <w:rFonts w:ascii="Helvetica" w:eastAsia="Times New Roman" w:hAnsi="Helvetica" w:cs="Helvetica"/>
          <w:color w:val="333333"/>
          <w:sz w:val="34"/>
          <w:szCs w:val="34"/>
          <w:lang w:eastAsia="bg-BG"/>
        </w:rPr>
        <w:br/>
        <w:t>№ 275-НС</w:t>
      </w:r>
      <w:r w:rsidRPr="00B200FB">
        <w:rPr>
          <w:rFonts w:ascii="Helvetica" w:eastAsia="Times New Roman" w:hAnsi="Helvetica" w:cs="Helvetica"/>
          <w:color w:val="333333"/>
          <w:sz w:val="34"/>
          <w:szCs w:val="34"/>
          <w:lang w:eastAsia="bg-BG"/>
        </w:rPr>
        <w:br/>
        <w:t>Благоевград, 07.11.2024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ОТНОСНО: неизпълнение на задължението за включване на устройството за видеонаблюдение след обявяване на гласуването за приключило на 27 октомври 2024г., в СИК 014200014 в село Осина, община Сатовча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В РИК 01 е постъпило нарочно писмо от ЦИК, с техен изходящ № ЦИК-НС-10-2359/11/ от 05.11.2024г., в което се съдържат данни за неизпълнение на задължението за включване на устройството за видеонаблюдение след обявяване на гласуването за приключи</w:t>
      </w:r>
      <w:r w:rsidR="005B7C08">
        <w:rPr>
          <w:rFonts w:ascii="Helvetica" w:eastAsia="Times New Roman" w:hAnsi="Helvetica" w:cs="Helvetica"/>
          <w:color w:val="333333"/>
          <w:sz w:val="21"/>
          <w:szCs w:val="21"/>
          <w:lang w:eastAsia="bg-BG"/>
        </w:rPr>
        <w:t>ло на 27 октомври 2024г.,  в</w:t>
      </w:r>
      <w:bookmarkStart w:id="0" w:name="_GoBack"/>
      <w:bookmarkEnd w:id="0"/>
      <w:r w:rsidRPr="00B200FB">
        <w:rPr>
          <w:rFonts w:ascii="Helvetica" w:eastAsia="Times New Roman" w:hAnsi="Helvetica" w:cs="Helvetica"/>
          <w:color w:val="333333"/>
          <w:sz w:val="21"/>
          <w:szCs w:val="21"/>
          <w:lang w:eastAsia="bg-BG"/>
        </w:rPr>
        <w:t xml:space="preserve"> СИК 014200014 в село Осина,  община Сатовча.</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Писмото е заведено с вх.номер №772-НС от 05.11.2024г. във входящия регистър на РИК 01 Благоевград.</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 запознаване с данните в писмо, заведено с вх.номер №772-НС от 05.11.2024г. във входящия регистър на РИК 01 Благоевград, комисията съобрази и приема, че:</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чл.57,ал.1,т.2,т.3 и т.48 от ИК , ЦИК осъществява методическо ръководство върху дейността на избирателните комисии, в това число РИК и СИК, като издава методически указания за работата им, и указания по прилагане на Изборния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Със свое Решение №3873-НС от 18 октомври 2024г. ЦИК е определила именно условията и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Съгласно т.5 от решението , „Излъчването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 Устройството за видеонаблюдение </w:t>
      </w:r>
      <w:r w:rsidRPr="00B200FB">
        <w:rPr>
          <w:rFonts w:ascii="Helvetica" w:eastAsia="Times New Roman" w:hAnsi="Helvetica" w:cs="Helvetica"/>
          <w:b/>
          <w:bCs/>
          <w:color w:val="333333"/>
          <w:sz w:val="21"/>
          <w:szCs w:val="21"/>
          <w:lang w:eastAsia="bg-BG"/>
        </w:rPr>
        <w:t>се включва от председателя на СИК</w:t>
      </w:r>
      <w:r w:rsidRPr="00B200FB">
        <w:rPr>
          <w:rFonts w:ascii="Helvetica" w:eastAsia="Times New Roman" w:hAnsi="Helvetica" w:cs="Helvetica"/>
          <w:color w:val="333333"/>
          <w:sz w:val="21"/>
          <w:szCs w:val="21"/>
          <w:lang w:eastAsia="bg-BG"/>
        </w:rPr>
        <w:t> след обявяване на гласуването за приключило и се изключва от същия след подписване на протокола на СИК от всички членове на СИК.“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lastRenderedPageBreak/>
        <w:t>Следва да се има предвид, че същото задължение е предвидено и в раздел IV от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и със СУЕМГ (приложение към Решение №3794-НС от 04.10.2024г., поправено с решение №3806-НС от 07.10.2024г.) и в Методически указания на ЦИК по прилагане на Изборния кодекс от СИК в страната в изборите за народни представители на 27 октомври 2024г. при гласуване с хартиени бюлетини (приложение към решение №3793-НС от 04.10.2024г.. поправено с решение №3805-НС от 07.10.2024г. на ЦИК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Следва да се има предвид, че съгласно чл.93,ал.2 от ИК – при изпълнение на своите правомощия членовете на секционната избирателна комисия са длъжностни лица по смисъла на Наказателния кодекс.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Горното води до извода, че следва да се състави АУАН на председателя на СИК 014200014, намираща се в село Осина,  община Сатовча, тъй като съгласно данни от писмо № ЦИК-НС-10-2359/11/ от 05.11.2024г. , и съгласно приложен списък от „Информационно обслужване „ АД, в секция №014200014 лиспва както видеоизлъчване в реално време на процеса по преброяване на гласовете и съставяне на протокола на СИК, а така същи лиспва и видеозапис, което представлява нарушение на правилата, определени за видеонаблюдението и видеозаснемането в изборния процес.</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Членът на СИК № 014200014, който е допуснал нарушение на правилата за реда за видеонаблюдението в реално време и видеозаснемането след обявяване на края на изборния ден в секционните избирателни комисии при преброяване на гласовете и установяване на резултатите,и съставяне на протокола при произвеждане на изборите за народни представители на 27 октомври 2024г., като не е включил устройството за видеонаблюдение именно в посочената СИК  е Вергиния Бисерова Синапова, ЕГН: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По този начин членът на СИК № 014200014 Вергиния Бисерова Синапова, ЕГН: *********,  е нарушил правила , определени от ЦИК на основание на чл.54,ал.1,т.1, т.2,т.3 и т.34 от  ИК и във връзка с т.5 от Решение №3873-НС от 18 октомври 2024г. на ЦИК, и то в качеството му на длъжностно лице от състава на СИК,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 Предвид гореустановеното, на основание чл.72, ал.1,т.20  от Изборния кодекс, във връзка с чл.496,ал.2,т.2 от  Изборния Кодекс  и във връзка с  чл. 495 от Изборния Кодекс и във връзка с правилата на Изборния кодекс ,определени от ЦИК на основание на чл.54,ал.1,т.1, т.2,т.3 и т.34 от  ИК и във връзка с т.5 от Решение №3873-НС от 18 октомври 2024г. на ЦИК, във връзка с чл.93,ал.2 от ИК,  при спазване на законоустановения кворум, Районната избирателна комисия-Благоевград </w:t>
      </w:r>
    </w:p>
    <w:p w:rsidR="00B200FB" w:rsidRPr="00B200FB" w:rsidRDefault="00B200FB" w:rsidP="00B200FB">
      <w:pPr>
        <w:shd w:val="clear" w:color="auto" w:fill="FFFFFF"/>
        <w:spacing w:after="150" w:line="240" w:lineRule="auto"/>
        <w:jc w:val="center"/>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Р Е Ш И:</w:t>
      </w:r>
    </w:p>
    <w:p w:rsidR="00B200FB" w:rsidRPr="00B200FB" w:rsidRDefault="00B200FB" w:rsidP="00B200FB">
      <w:pPr>
        <w:numPr>
          <w:ilvl w:val="0"/>
          <w:numId w:val="2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УСТАНОВЯВА</w:t>
      </w:r>
      <w:r w:rsidRPr="00B200FB">
        <w:rPr>
          <w:rFonts w:ascii="Helvetica" w:eastAsia="Times New Roman" w:hAnsi="Helvetica" w:cs="Helvetica"/>
          <w:color w:val="333333"/>
          <w:sz w:val="21"/>
          <w:szCs w:val="21"/>
          <w:lang w:eastAsia="bg-BG"/>
        </w:rPr>
        <w:t>нарушение на разпоредбите на чл.495,ал.2,предложение 3, от Изборния кодекс  във вр. с правилата ,определени от ЦИК на основание на чл.54,ал.1,т.1, т.2,т.3 и т.34 от  ИК и във връзка с т.5 от Решение №3873-НС от 18 октомври 2024г. на ЦИК, във връзка с чл.93,ал.2 от ИК, извършено от Вергиния Бисерова Синапова, ЕГН: *********, адрес с. Осина,  община Сатовча, област Благоевград.</w:t>
      </w:r>
    </w:p>
    <w:p w:rsidR="00B200FB" w:rsidRPr="00B200FB" w:rsidRDefault="00B200FB" w:rsidP="00B200FB">
      <w:pPr>
        <w:numPr>
          <w:ilvl w:val="0"/>
          <w:numId w:val="2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b/>
          <w:bCs/>
          <w:color w:val="333333"/>
          <w:sz w:val="21"/>
          <w:szCs w:val="21"/>
          <w:lang w:eastAsia="bg-BG"/>
        </w:rPr>
        <w:t>ОПРАВОМОЩАВА</w:t>
      </w:r>
      <w:r w:rsidRPr="00B200FB">
        <w:rPr>
          <w:rFonts w:ascii="Helvetica" w:eastAsia="Times New Roman" w:hAnsi="Helvetica" w:cs="Helvetica"/>
          <w:color w:val="333333"/>
          <w:sz w:val="21"/>
          <w:szCs w:val="21"/>
          <w:lang w:eastAsia="bg-BG"/>
        </w:rPr>
        <w:t>Председателят на РИК 01 Благоевград да състави АУАН на Вергиния Бисерова Синапова, ЕГН: *********, който след връчването му да бъде изпратен на Областен управител на област Благоевград за издаване на наказателно постановление.</w:t>
      </w:r>
    </w:p>
    <w:p w:rsid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lastRenderedPageBreak/>
        <w:t>Настоящото решение подлежи на обжалване пред Централна избирателна комисия в срок 3 /три/ дни от обявяването му.</w:t>
      </w:r>
    </w:p>
    <w:p w:rsidR="00B200FB" w:rsidRPr="00B200FB" w:rsidRDefault="00B200FB" w:rsidP="00B200FB">
      <w:pPr>
        <w:shd w:val="clear" w:color="auto" w:fill="FFFFFF"/>
        <w:spacing w:after="150" w:line="240" w:lineRule="auto"/>
        <w:rPr>
          <w:rFonts w:ascii="Helvetica" w:eastAsia="Times New Roman" w:hAnsi="Helvetica" w:cs="Helvetica"/>
          <w:color w:val="333333"/>
          <w:sz w:val="21"/>
          <w:szCs w:val="21"/>
          <w:lang w:eastAsia="bg-BG"/>
        </w:rPr>
      </w:pPr>
      <w:r w:rsidRPr="00B200FB">
        <w:rPr>
          <w:rFonts w:ascii="Helvetica" w:eastAsia="Times New Roman" w:hAnsi="Helvetica" w:cs="Helvetica"/>
          <w:color w:val="333333"/>
          <w:sz w:val="21"/>
          <w:szCs w:val="21"/>
          <w:lang w:eastAsia="bg-BG"/>
        </w:rPr>
        <w:t>Решението е прието   с </w:t>
      </w:r>
      <w:r w:rsidRPr="00B200FB">
        <w:rPr>
          <w:rFonts w:ascii="Helvetica" w:eastAsia="Times New Roman" w:hAnsi="Helvetica" w:cs="Helvetica"/>
          <w:b/>
          <w:bCs/>
          <w:color w:val="333333"/>
          <w:sz w:val="21"/>
          <w:szCs w:val="21"/>
          <w:lang w:eastAsia="bg-BG"/>
        </w:rPr>
        <w:t>10 </w:t>
      </w:r>
      <w:r w:rsidRPr="00B200FB">
        <w:rPr>
          <w:rFonts w:ascii="Helvetica" w:eastAsia="Times New Roman" w:hAnsi="Helvetica" w:cs="Helvetica"/>
          <w:color w:val="333333"/>
          <w:sz w:val="21"/>
          <w:szCs w:val="21"/>
          <w:lang w:eastAsia="bg-BG"/>
        </w:rPr>
        <w:t>гласа </w:t>
      </w:r>
      <w:r w:rsidRPr="00B200FB">
        <w:rPr>
          <w:rFonts w:ascii="Helvetica" w:eastAsia="Times New Roman" w:hAnsi="Helvetica" w:cs="Helvetica"/>
          <w:b/>
          <w:bCs/>
          <w:color w:val="333333"/>
          <w:sz w:val="21"/>
          <w:szCs w:val="21"/>
          <w:lang w:eastAsia="bg-BG"/>
        </w:rPr>
        <w:t>ЗА</w:t>
      </w:r>
      <w:r w:rsidRPr="00B200FB">
        <w:rPr>
          <w:rFonts w:ascii="Helvetica" w:eastAsia="Times New Roman" w:hAnsi="Helvetica" w:cs="Helvetica"/>
          <w:color w:val="333333"/>
          <w:sz w:val="21"/>
          <w:szCs w:val="21"/>
          <w:lang w:eastAsia="bg-BG"/>
        </w:rPr>
        <w:t> в 18:13 ч.</w:t>
      </w:r>
    </w:p>
    <w:p w:rsidR="00D5244E" w:rsidRDefault="00D5244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 </w:t>
      </w:r>
      <w:r>
        <w:rPr>
          <w:rFonts w:ascii="Times New Roman" w:eastAsia="Times New Roman" w:hAnsi="Times New Roman" w:cs="Times New Roman"/>
          <w:b/>
          <w:sz w:val="24"/>
          <w:szCs w:val="24"/>
          <w:lang w:eastAsia="bg-BG"/>
        </w:rPr>
        <w:t>вх.№773-НС/06</w:t>
      </w:r>
      <w:r w:rsidRPr="00D5244E">
        <w:rPr>
          <w:rFonts w:ascii="Times New Roman" w:eastAsia="Times New Roman" w:hAnsi="Times New Roman" w:cs="Times New Roman"/>
          <w:b/>
          <w:sz w:val="24"/>
          <w:szCs w:val="24"/>
          <w:lang w:eastAsia="bg-BG"/>
        </w:rPr>
        <w:t>.11.2024 г.</w:t>
      </w:r>
      <w:r>
        <w:rPr>
          <w:rFonts w:ascii="Times New Roman" w:eastAsia="Times New Roman" w:hAnsi="Times New Roman" w:cs="Times New Roman"/>
          <w:sz w:val="24"/>
          <w:szCs w:val="24"/>
          <w:lang w:eastAsia="bg-BG"/>
        </w:rPr>
        <w:t xml:space="preserve"> е постъпило писмо от ЦИК, с което изискват от нас информация относно: всички попстъпили сигнали, подадени от лица, които имат право да присъстват в РИК при приемането и проверката на протоколите на СИК по </w:t>
      </w:r>
      <w:r w:rsidR="00A44A44">
        <w:rPr>
          <w:rFonts w:ascii="Times New Roman" w:eastAsia="Times New Roman" w:hAnsi="Times New Roman" w:cs="Times New Roman"/>
          <w:sz w:val="24"/>
          <w:szCs w:val="24"/>
          <w:lang w:eastAsia="bg-BG"/>
        </w:rPr>
        <w:t>чл.288а от ИК, всички протоколи на СИК, при</w:t>
      </w:r>
      <w:r>
        <w:rPr>
          <w:rFonts w:ascii="Times New Roman" w:eastAsia="Times New Roman" w:hAnsi="Times New Roman" w:cs="Times New Roman"/>
          <w:sz w:val="24"/>
          <w:szCs w:val="24"/>
          <w:lang w:eastAsia="bg-BG"/>
        </w:rPr>
        <w:t>ети от РИК, които са били подписани с особено мнение и брой на протоколите на СИК с допуснати грешки, довели до отваряне на чувалите с бюлетините в изчислителния пунскт на РИК.</w:t>
      </w:r>
    </w:p>
    <w:p w:rsidR="00D5244E" w:rsidRDefault="00D5244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Колеги, след направена справка и изискана от всички вас информация, със Секретаря изпратихме писмо до ЦИК с обобщена информация.</w:t>
      </w:r>
    </w:p>
    <w:p w:rsidR="00D5244E" w:rsidRDefault="00D5244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 </w:t>
      </w:r>
      <w:r>
        <w:rPr>
          <w:rFonts w:ascii="Times New Roman" w:eastAsia="Times New Roman" w:hAnsi="Times New Roman" w:cs="Times New Roman"/>
          <w:b/>
          <w:sz w:val="24"/>
          <w:szCs w:val="24"/>
          <w:lang w:eastAsia="bg-BG"/>
        </w:rPr>
        <w:t>вх.№768-НС/01</w:t>
      </w:r>
      <w:r w:rsidRPr="00D5244E">
        <w:rPr>
          <w:rFonts w:ascii="Times New Roman" w:eastAsia="Times New Roman" w:hAnsi="Times New Roman" w:cs="Times New Roman"/>
          <w:b/>
          <w:sz w:val="24"/>
          <w:szCs w:val="24"/>
          <w:lang w:eastAsia="bg-BG"/>
        </w:rPr>
        <w:t>.11.2024 г.</w:t>
      </w:r>
      <w:r>
        <w:rPr>
          <w:rFonts w:ascii="Times New Roman" w:eastAsia="Times New Roman" w:hAnsi="Times New Roman" w:cs="Times New Roman"/>
          <w:b/>
          <w:sz w:val="24"/>
          <w:szCs w:val="24"/>
          <w:lang w:eastAsia="bg-BG"/>
        </w:rPr>
        <w:t xml:space="preserve">, </w:t>
      </w:r>
      <w:r w:rsidR="00F93270">
        <w:rPr>
          <w:rFonts w:ascii="Times New Roman" w:eastAsia="Times New Roman" w:hAnsi="Times New Roman" w:cs="Times New Roman"/>
          <w:b/>
          <w:sz w:val="24"/>
          <w:szCs w:val="24"/>
          <w:lang w:eastAsia="bg-BG"/>
        </w:rPr>
        <w:t>вх.№</w:t>
      </w:r>
      <w:r>
        <w:rPr>
          <w:rFonts w:ascii="Times New Roman" w:eastAsia="Times New Roman" w:hAnsi="Times New Roman" w:cs="Times New Roman"/>
          <w:b/>
          <w:sz w:val="24"/>
          <w:szCs w:val="24"/>
          <w:lang w:eastAsia="bg-BG"/>
        </w:rPr>
        <w:t>774-НС/06</w:t>
      </w:r>
      <w:r w:rsidRPr="00D5244E">
        <w:rPr>
          <w:rFonts w:ascii="Times New Roman" w:eastAsia="Times New Roman" w:hAnsi="Times New Roman" w:cs="Times New Roman"/>
          <w:b/>
          <w:sz w:val="24"/>
          <w:szCs w:val="24"/>
          <w:lang w:eastAsia="bg-BG"/>
        </w:rPr>
        <w:t>.11.2024 г.</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 xml:space="preserve">и </w:t>
      </w:r>
      <w:r w:rsidR="00F93270">
        <w:rPr>
          <w:rFonts w:ascii="Times New Roman" w:eastAsia="Times New Roman" w:hAnsi="Times New Roman" w:cs="Times New Roman"/>
          <w:b/>
          <w:sz w:val="24"/>
          <w:szCs w:val="24"/>
          <w:lang w:eastAsia="bg-BG"/>
        </w:rPr>
        <w:t>вх.№</w:t>
      </w:r>
      <w:r>
        <w:rPr>
          <w:rFonts w:ascii="Times New Roman" w:eastAsia="Times New Roman" w:hAnsi="Times New Roman" w:cs="Times New Roman"/>
          <w:b/>
          <w:sz w:val="24"/>
          <w:szCs w:val="24"/>
          <w:lang w:eastAsia="bg-BG"/>
        </w:rPr>
        <w:t>776-НС/07</w:t>
      </w:r>
      <w:r w:rsidRPr="00D5244E">
        <w:rPr>
          <w:rFonts w:ascii="Times New Roman" w:eastAsia="Times New Roman" w:hAnsi="Times New Roman" w:cs="Times New Roman"/>
          <w:b/>
          <w:sz w:val="24"/>
          <w:szCs w:val="24"/>
          <w:lang w:eastAsia="bg-BG"/>
        </w:rPr>
        <w:t>.11.2024 г.</w:t>
      </w:r>
      <w:r>
        <w:rPr>
          <w:rFonts w:ascii="Times New Roman" w:eastAsia="Times New Roman" w:hAnsi="Times New Roman" w:cs="Times New Roman"/>
          <w:b/>
          <w:sz w:val="24"/>
          <w:szCs w:val="24"/>
          <w:lang w:eastAsia="bg-BG"/>
        </w:rPr>
        <w:t xml:space="preserve"> </w:t>
      </w:r>
      <w:r w:rsidR="00B410BC">
        <w:rPr>
          <w:rFonts w:ascii="Times New Roman" w:eastAsia="Times New Roman" w:hAnsi="Times New Roman" w:cs="Times New Roman"/>
          <w:sz w:val="24"/>
          <w:szCs w:val="24"/>
          <w:lang w:eastAsia="bg-BG"/>
        </w:rPr>
        <w:t>имаме постъпила коресподенденция от Секеретаря на Община Петрич, съдържаща сигнал от същия, допълнителна информация към сигнала и оттеглянето на сигнала.</w:t>
      </w:r>
      <w:r w:rsidR="003A0E6E">
        <w:rPr>
          <w:rFonts w:ascii="Times New Roman" w:eastAsia="Times New Roman" w:hAnsi="Times New Roman" w:cs="Times New Roman"/>
          <w:sz w:val="24"/>
          <w:szCs w:val="24"/>
          <w:lang w:eastAsia="bg-BG"/>
        </w:rPr>
        <w:t xml:space="preserve"> Със сигнала ни уведомява, че някои от ръководните длъжности на СИК са отказали да пътува до гр. Благоевград за предаване на изборните книжа. Вместо тях са дошли членове на СИК. На по-късен етап Секретаря оттегля подадени до нас сигнал.</w:t>
      </w:r>
    </w:p>
    <w:p w:rsidR="005A1BD3" w:rsidRDefault="005A1BD3">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 </w:t>
      </w:r>
      <w:r>
        <w:rPr>
          <w:rFonts w:ascii="Times New Roman" w:eastAsia="Times New Roman" w:hAnsi="Times New Roman" w:cs="Times New Roman"/>
          <w:b/>
          <w:sz w:val="24"/>
          <w:szCs w:val="24"/>
          <w:lang w:eastAsia="bg-BG"/>
        </w:rPr>
        <w:t>вх.№775-НС/06</w:t>
      </w:r>
      <w:r w:rsidRPr="00D5244E">
        <w:rPr>
          <w:rFonts w:ascii="Times New Roman" w:eastAsia="Times New Roman" w:hAnsi="Times New Roman" w:cs="Times New Roman"/>
          <w:b/>
          <w:sz w:val="24"/>
          <w:szCs w:val="24"/>
          <w:lang w:eastAsia="bg-BG"/>
        </w:rPr>
        <w:t>.11.2024 г</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имаме постъпила заповед от Областния управител относно определяна състава на комисия зая предаване на документацията на РИК 01 – Благоевград.</w:t>
      </w:r>
    </w:p>
    <w:p w:rsidR="005A1BD3" w:rsidRPr="005A1BD3" w:rsidRDefault="005A1BD3">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 </w:t>
      </w:r>
      <w:r>
        <w:rPr>
          <w:rFonts w:ascii="Times New Roman" w:eastAsia="Times New Roman" w:hAnsi="Times New Roman" w:cs="Times New Roman"/>
          <w:b/>
          <w:sz w:val="24"/>
          <w:szCs w:val="24"/>
          <w:lang w:eastAsia="bg-BG"/>
        </w:rPr>
        <w:t>вх.№777-НС/07</w:t>
      </w:r>
      <w:r w:rsidRPr="00D5244E">
        <w:rPr>
          <w:rFonts w:ascii="Times New Roman" w:eastAsia="Times New Roman" w:hAnsi="Times New Roman" w:cs="Times New Roman"/>
          <w:b/>
          <w:sz w:val="24"/>
          <w:szCs w:val="24"/>
          <w:lang w:eastAsia="bg-BG"/>
        </w:rPr>
        <w:t>.11.2024 г</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имаме писмо от ЦИК, с което ни указва начина за изпращане на съставените АУАН и админис</w:t>
      </w:r>
      <w:r w:rsidR="00D202BC">
        <w:rPr>
          <w:rFonts w:ascii="Times New Roman" w:eastAsia="Times New Roman" w:hAnsi="Times New Roman" w:cs="Times New Roman"/>
          <w:sz w:val="24"/>
          <w:szCs w:val="24"/>
          <w:lang w:eastAsia="bg-BG"/>
        </w:rPr>
        <w:t>тративно-наказателните преписки до тях.</w:t>
      </w:r>
    </w:p>
    <w:p w:rsidR="005A1BD3" w:rsidRDefault="00B200FB">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 18:15 ч. в зала влиза Мария Икономова.</w:t>
      </w:r>
    </w:p>
    <w:p w:rsidR="00B200FB" w:rsidRDefault="00B200FB" w:rsidP="00B200FB">
      <w:pPr>
        <w:jc w:val="both"/>
        <w:rPr>
          <w:rFonts w:ascii="Times New Roman" w:hAnsi="Times New Roman" w:cs="Times New Roman"/>
          <w:b/>
          <w:bCs/>
          <w:lang w:val="ru-RU"/>
        </w:rPr>
      </w:pPr>
      <w:r w:rsidRPr="00EF146E">
        <w:rPr>
          <w:rFonts w:ascii="Times New Roman" w:hAnsi="Times New Roman" w:cs="Times New Roman"/>
          <w:b/>
          <w:bCs/>
          <w:lang w:val="ru-RU"/>
        </w:rPr>
        <w:t>Мая Драгиева:</w:t>
      </w:r>
    </w:p>
    <w:p w:rsidR="00B200FB" w:rsidRPr="00FF0FFF" w:rsidRDefault="00FF0FFF" w:rsidP="00B200FB">
      <w:pPr>
        <w:jc w:val="both"/>
        <w:rPr>
          <w:rFonts w:ascii="Times New Roman" w:hAnsi="Times New Roman" w:cs="Times New Roman"/>
          <w:bCs/>
          <w:lang w:val="ru-RU"/>
        </w:rPr>
      </w:pPr>
      <w:r>
        <w:rPr>
          <w:rFonts w:ascii="Times New Roman" w:hAnsi="Times New Roman" w:cs="Times New Roman"/>
          <w:bCs/>
          <w:lang w:val="ru-RU"/>
        </w:rPr>
        <w:t>Колеги, това е последното заседание на РИК 01 – Благоевград. Нека благдарим на секретарите на всички общини, както и на техническите екипи, с които работихме по време на нашия мандат. Благодарение и на техните усилия изборите преминаха нормално и ние успяхме да свършим</w:t>
      </w:r>
      <w:r w:rsidR="00A63574">
        <w:rPr>
          <w:rFonts w:ascii="Times New Roman" w:hAnsi="Times New Roman" w:cs="Times New Roman"/>
          <w:bCs/>
          <w:lang w:val="ru-RU"/>
        </w:rPr>
        <w:t xml:space="preserve"> нашата работа добре. Уведомява</w:t>
      </w:r>
      <w:r>
        <w:rPr>
          <w:rFonts w:ascii="Times New Roman" w:hAnsi="Times New Roman" w:cs="Times New Roman"/>
          <w:bCs/>
          <w:lang w:val="ru-RU"/>
        </w:rPr>
        <w:t>м ви още, че имаме благо</w:t>
      </w:r>
      <w:r w:rsidR="00A63574">
        <w:rPr>
          <w:rFonts w:ascii="Times New Roman" w:hAnsi="Times New Roman" w:cs="Times New Roman"/>
          <w:bCs/>
          <w:lang w:val="ru-RU"/>
        </w:rPr>
        <w:t>дар</w:t>
      </w:r>
      <w:r>
        <w:rPr>
          <w:rFonts w:ascii="Times New Roman" w:hAnsi="Times New Roman" w:cs="Times New Roman"/>
          <w:bCs/>
          <w:lang w:val="ru-RU"/>
        </w:rPr>
        <w:t>ствено писмо от областния управител на област Благоевград.</w:t>
      </w:r>
    </w:p>
    <w:p w:rsidR="00B200FB" w:rsidRDefault="00B200FB">
      <w:pPr>
        <w:spacing w:before="100" w:beforeAutospacing="1" w:after="100" w:afterAutospacing="1" w:line="240" w:lineRule="auto"/>
        <w:rPr>
          <w:rFonts w:ascii="Times New Roman" w:eastAsia="Times New Roman" w:hAnsi="Times New Roman" w:cs="Times New Roman"/>
          <w:sz w:val="24"/>
          <w:szCs w:val="24"/>
          <w:lang w:eastAsia="bg-BG"/>
        </w:rPr>
      </w:pPr>
    </w:p>
    <w:p w:rsidR="0068729A" w:rsidRDefault="0038144F">
      <w:pPr>
        <w:jc w:val="both"/>
        <w:rPr>
          <w:rFonts w:ascii="Times New Roman" w:hAnsi="Times New Roman" w:cs="Times New Roman"/>
        </w:rPr>
      </w:pPr>
      <w:r>
        <w:rPr>
          <w:rFonts w:ascii="Times New Roman" w:hAnsi="Times New Roman" w:cs="Times New Roman"/>
        </w:rPr>
        <w:t xml:space="preserve">Закривам заседанието. </w:t>
      </w:r>
    </w:p>
    <w:p w:rsidR="0068729A" w:rsidRDefault="0038144F">
      <w:pPr>
        <w:jc w:val="both"/>
        <w:rPr>
          <w:rFonts w:ascii="Times New Roman" w:hAnsi="Times New Roman" w:cs="Times New Roman"/>
          <w:sz w:val="16"/>
          <w:szCs w:val="16"/>
        </w:rPr>
      </w:pPr>
      <w:r>
        <w:rPr>
          <w:rFonts w:ascii="Times New Roman" w:hAnsi="Times New Roman" w:cs="Times New Roman"/>
          <w:sz w:val="16"/>
          <w:szCs w:val="16"/>
        </w:rPr>
        <w:t xml:space="preserve">============================================================================================= </w:t>
      </w:r>
    </w:p>
    <w:p w:rsidR="0068729A" w:rsidRDefault="00EF146E">
      <w:pPr>
        <w:jc w:val="both"/>
        <w:rPr>
          <w:rFonts w:ascii="Times New Roman" w:hAnsi="Times New Roman" w:cs="Times New Roman"/>
          <w:sz w:val="20"/>
          <w:szCs w:val="20"/>
        </w:rPr>
      </w:pPr>
      <w:r>
        <w:rPr>
          <w:rFonts w:ascii="Times New Roman" w:hAnsi="Times New Roman" w:cs="Times New Roman"/>
          <w:sz w:val="16"/>
          <w:szCs w:val="16"/>
        </w:rPr>
        <w:t>Зам.-п</w:t>
      </w:r>
      <w:r w:rsidR="0038144F">
        <w:rPr>
          <w:rFonts w:ascii="Times New Roman" w:hAnsi="Times New Roman" w:cs="Times New Roman"/>
          <w:sz w:val="16"/>
          <w:szCs w:val="16"/>
        </w:rPr>
        <w:t xml:space="preserve">редседател </w:t>
      </w:r>
      <w:r w:rsidR="0038144F">
        <w:rPr>
          <w:rFonts w:ascii="Times New Roman" w:hAnsi="Times New Roman" w:cs="Times New Roman"/>
          <w:sz w:val="20"/>
          <w:szCs w:val="20"/>
        </w:rPr>
        <w:t xml:space="preserve"> РИК :       /п/                                                Секретар РИК :  /п/</w:t>
      </w:r>
    </w:p>
    <w:sectPr w:rsidR="0068729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BD093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48BE1CC8"/>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hybridMultilevel"/>
    <w:tmpl w:val="111833D2"/>
    <w:lvl w:ilvl="0" w:tplc="66484DD2">
      <w:start w:val="1"/>
      <w:numFmt w:val="decimal"/>
      <w:lvlText w:val="%1."/>
      <w:lvlJc w:val="left"/>
      <w:pPr>
        <w:ind w:left="1080" w:hanging="360"/>
      </w:pPr>
      <w:rPr>
        <w:rFonts w:hint="default"/>
        <w:b w:val="0"/>
        <w:bCs/>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00000004"/>
    <w:multiLevelType w:val="multilevel"/>
    <w:tmpl w:val="6FBAB2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9372E48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hybridMultilevel"/>
    <w:tmpl w:val="3954A28C"/>
    <w:lvl w:ilvl="0" w:tplc="77E62F84">
      <w:start w:val="1"/>
      <w:numFmt w:val="decimal"/>
      <w:lvlText w:val="%1."/>
      <w:lvlJc w:val="left"/>
      <w:pPr>
        <w:ind w:left="720" w:hanging="360"/>
      </w:pPr>
      <w:rPr>
        <w:rFonts w:ascii="Calibri" w:hAnsi="Calibri" w:cs="SimSun"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0000007"/>
    <w:multiLevelType w:val="multilevel"/>
    <w:tmpl w:val="A434F49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0000009"/>
    <w:multiLevelType w:val="multilevel"/>
    <w:tmpl w:val="DB82BA06"/>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hybridMultilevel"/>
    <w:tmpl w:val="65A25D8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0000000B"/>
    <w:multiLevelType w:val="hybridMultilevel"/>
    <w:tmpl w:val="3EB057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A0B6A78"/>
    <w:multiLevelType w:val="multilevel"/>
    <w:tmpl w:val="9B18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D883B9F"/>
    <w:multiLevelType w:val="multilevel"/>
    <w:tmpl w:val="EE8E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E80E4D"/>
    <w:multiLevelType w:val="multilevel"/>
    <w:tmpl w:val="49F228C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35AA0424"/>
    <w:multiLevelType w:val="multilevel"/>
    <w:tmpl w:val="16226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A50EBA"/>
    <w:multiLevelType w:val="multilevel"/>
    <w:tmpl w:val="3DBE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9B7C7A"/>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A8901DC"/>
    <w:multiLevelType w:val="multilevel"/>
    <w:tmpl w:val="E5E6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A71DB7"/>
    <w:multiLevelType w:val="multilevel"/>
    <w:tmpl w:val="46FC9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BE42E5"/>
    <w:multiLevelType w:val="multilevel"/>
    <w:tmpl w:val="1336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3"/>
  </w:num>
  <w:num w:numId="4">
    <w:abstractNumId w:val="6"/>
  </w:num>
  <w:num w:numId="5">
    <w:abstractNumId w:val="8"/>
  </w:num>
  <w:num w:numId="6">
    <w:abstractNumId w:val="4"/>
  </w:num>
  <w:num w:numId="7">
    <w:abstractNumId w:val="1"/>
  </w:num>
  <w:num w:numId="8">
    <w:abstractNumId w:val="9"/>
  </w:num>
  <w:num w:numId="9">
    <w:abstractNumId w:val="7"/>
  </w:num>
  <w:num w:numId="10">
    <w:abstractNumId w:val="10"/>
  </w:num>
  <w:num w:numId="11">
    <w:abstractNumId w:val="3"/>
  </w:num>
  <w:num w:numId="12">
    <w:abstractNumId w:val="0"/>
  </w:num>
  <w:num w:numId="13">
    <w:abstractNumId w:val="16"/>
  </w:num>
  <w:num w:numId="14">
    <w:abstractNumId w:val="11"/>
  </w:num>
  <w:num w:numId="15">
    <w:abstractNumId w:val="14"/>
  </w:num>
  <w:num w:numId="16">
    <w:abstractNumId w:val="12"/>
  </w:num>
  <w:num w:numId="17">
    <w:abstractNumId w:val="15"/>
  </w:num>
  <w:num w:numId="18">
    <w:abstractNumId w:val="1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9A"/>
    <w:rsid w:val="00337D16"/>
    <w:rsid w:val="0038144F"/>
    <w:rsid w:val="003A0E6E"/>
    <w:rsid w:val="005A1BD3"/>
    <w:rsid w:val="005B7C08"/>
    <w:rsid w:val="0068729A"/>
    <w:rsid w:val="00A44A44"/>
    <w:rsid w:val="00A63574"/>
    <w:rsid w:val="00B200FB"/>
    <w:rsid w:val="00B410BC"/>
    <w:rsid w:val="00C10834"/>
    <w:rsid w:val="00C570A5"/>
    <w:rsid w:val="00D202BC"/>
    <w:rsid w:val="00D5244E"/>
    <w:rsid w:val="00EF146E"/>
    <w:rsid w:val="00F93270"/>
    <w:rsid w:val="00FF0FF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EE1E1-DEF4-40EF-A5A2-D78DBCB6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resh-title">
    <w:name w:val="resh-title"/>
    <w:basedOn w:val="Normal"/>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64083">
      <w:bodyDiv w:val="1"/>
      <w:marLeft w:val="0"/>
      <w:marRight w:val="0"/>
      <w:marTop w:val="0"/>
      <w:marBottom w:val="0"/>
      <w:divBdr>
        <w:top w:val="none" w:sz="0" w:space="0" w:color="auto"/>
        <w:left w:val="none" w:sz="0" w:space="0" w:color="auto"/>
        <w:bottom w:val="none" w:sz="0" w:space="0" w:color="auto"/>
        <w:right w:val="none" w:sz="0" w:space="0" w:color="auto"/>
      </w:divBdr>
    </w:div>
    <w:div w:id="764115717">
      <w:bodyDiv w:val="1"/>
      <w:marLeft w:val="0"/>
      <w:marRight w:val="0"/>
      <w:marTop w:val="0"/>
      <w:marBottom w:val="0"/>
      <w:divBdr>
        <w:top w:val="none" w:sz="0" w:space="0" w:color="auto"/>
        <w:left w:val="none" w:sz="0" w:space="0" w:color="auto"/>
        <w:bottom w:val="none" w:sz="0" w:space="0" w:color="auto"/>
        <w:right w:val="none" w:sz="0" w:space="0" w:color="auto"/>
      </w:divBdr>
    </w:div>
    <w:div w:id="985402980">
      <w:bodyDiv w:val="1"/>
      <w:marLeft w:val="0"/>
      <w:marRight w:val="0"/>
      <w:marTop w:val="0"/>
      <w:marBottom w:val="0"/>
      <w:divBdr>
        <w:top w:val="none" w:sz="0" w:space="0" w:color="auto"/>
        <w:left w:val="none" w:sz="0" w:space="0" w:color="auto"/>
        <w:bottom w:val="none" w:sz="0" w:space="0" w:color="auto"/>
        <w:right w:val="none" w:sz="0" w:space="0" w:color="auto"/>
      </w:divBdr>
    </w:div>
    <w:div w:id="1010375822">
      <w:bodyDiv w:val="1"/>
      <w:marLeft w:val="0"/>
      <w:marRight w:val="0"/>
      <w:marTop w:val="0"/>
      <w:marBottom w:val="0"/>
      <w:divBdr>
        <w:top w:val="none" w:sz="0" w:space="0" w:color="auto"/>
        <w:left w:val="none" w:sz="0" w:space="0" w:color="auto"/>
        <w:bottom w:val="none" w:sz="0" w:space="0" w:color="auto"/>
        <w:right w:val="none" w:sz="0" w:space="0" w:color="auto"/>
      </w:divBdr>
    </w:div>
    <w:div w:id="1280530420">
      <w:bodyDiv w:val="1"/>
      <w:marLeft w:val="0"/>
      <w:marRight w:val="0"/>
      <w:marTop w:val="0"/>
      <w:marBottom w:val="0"/>
      <w:divBdr>
        <w:top w:val="none" w:sz="0" w:space="0" w:color="auto"/>
        <w:left w:val="none" w:sz="0" w:space="0" w:color="auto"/>
        <w:bottom w:val="none" w:sz="0" w:space="0" w:color="auto"/>
        <w:right w:val="none" w:sz="0" w:space="0" w:color="auto"/>
      </w:divBdr>
    </w:div>
    <w:div w:id="1323466539">
      <w:bodyDiv w:val="1"/>
      <w:marLeft w:val="0"/>
      <w:marRight w:val="0"/>
      <w:marTop w:val="0"/>
      <w:marBottom w:val="0"/>
      <w:divBdr>
        <w:top w:val="none" w:sz="0" w:space="0" w:color="auto"/>
        <w:left w:val="none" w:sz="0" w:space="0" w:color="auto"/>
        <w:bottom w:val="none" w:sz="0" w:space="0" w:color="auto"/>
        <w:right w:val="none" w:sz="0" w:space="0" w:color="auto"/>
      </w:divBdr>
    </w:div>
    <w:div w:id="2136285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87EEF-B3B1-4AAE-B879-45F66955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14</Pages>
  <Words>6555</Words>
  <Characters>37366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RIK01_2</cp:lastModifiedBy>
  <cp:revision>33</cp:revision>
  <cp:lastPrinted>2024-11-08T13:12:00Z</cp:lastPrinted>
  <dcterms:created xsi:type="dcterms:W3CDTF">2024-09-17T13:46:00Z</dcterms:created>
  <dcterms:modified xsi:type="dcterms:W3CDTF">2024-11-08T13:24:00Z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7ec5e4ebeb724217859924e6453a49f8</vt:lpwstr>
  </property>
</Properties>
</file>