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16CEE">
        <w:rPr>
          <w:rFonts w:ascii="Verdana" w:hAnsi="Verdana"/>
          <w:b/>
          <w:lang w:val="en-US"/>
        </w:rPr>
        <w:t>1</w:t>
      </w:r>
      <w:r w:rsidR="007B7B1E">
        <w:rPr>
          <w:rFonts w:ascii="Verdana" w:hAnsi="Verdana"/>
          <w:b/>
        </w:rPr>
        <w:t>8</w:t>
      </w:r>
      <w:r w:rsidR="007E29FD" w:rsidRPr="00037D0E">
        <w:rPr>
          <w:rFonts w:ascii="Verdana" w:hAnsi="Verdana"/>
          <w:b/>
          <w:lang w:val="ru-RU"/>
        </w:rPr>
        <w:t>/</w:t>
      </w:r>
      <w:r w:rsidR="007B7B1E">
        <w:rPr>
          <w:rFonts w:ascii="Verdana" w:hAnsi="Verdana"/>
          <w:b/>
        </w:rPr>
        <w:t>10</w:t>
      </w:r>
      <w:r w:rsidR="00E16CEE">
        <w:rPr>
          <w:rFonts w:ascii="Verdana" w:hAnsi="Verdana"/>
          <w:b/>
          <w:lang w:val="en-US"/>
        </w:rPr>
        <w:t>.11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7B7B1E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10</w:t>
      </w:r>
      <w:r w:rsidR="003E6330">
        <w:rPr>
          <w:rFonts w:ascii="Verdana" w:hAnsi="Verdana"/>
        </w:rPr>
        <w:t xml:space="preserve"> ноември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3E6330">
        <w:rPr>
          <w:rFonts w:ascii="Verdana" w:hAnsi="Verdana"/>
        </w:rPr>
        <w:t>7</w:t>
      </w:r>
      <w:r w:rsidR="005D3294" w:rsidRPr="00037D0E">
        <w:rPr>
          <w:rFonts w:ascii="Verdana" w:hAnsi="Verdana"/>
          <w:lang w:val="en-US"/>
        </w:rPr>
        <w:t>:</w:t>
      </w:r>
      <w:r w:rsidR="00BF623A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44003F" w:rsidRDefault="00DB08E5" w:rsidP="00742B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Проект на решение относно</w:t>
      </w:r>
      <w:r w:rsidR="00742BD9">
        <w:rPr>
          <w:rFonts w:ascii="Verdana" w:eastAsia="Times New Roman" w:hAnsi="Verdana" w:cs="Times New Roman"/>
          <w:lang w:eastAsia="bg-BG"/>
        </w:rPr>
        <w:t xml:space="preserve"> </w:t>
      </w:r>
      <w:r w:rsidR="0044003F" w:rsidRPr="00AE2661">
        <w:rPr>
          <w:rFonts w:ascii="Verdana" w:eastAsia="Times New Roman" w:hAnsi="Verdana" w:cs="Times New Roman"/>
          <w:lang w:eastAsia="bg-BG"/>
        </w:rPr>
        <w:t>промяна в състава на СИК по общини</w:t>
      </w:r>
      <w:r w:rsidR="0044003F" w:rsidRPr="00AE2661">
        <w:rPr>
          <w:rFonts w:ascii="Verdana" w:eastAsia="Times New Roman" w:hAnsi="Verdana" w:cs="Times New Roman"/>
          <w:lang w:val="en-US" w:eastAsia="bg-BG"/>
        </w:rPr>
        <w:t>;</w:t>
      </w:r>
    </w:p>
    <w:p w:rsidR="0044003F" w:rsidRPr="0044003F" w:rsidRDefault="0044003F" w:rsidP="00742B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Проект на решение относно регистрация на застъпници</w:t>
      </w:r>
      <w:r>
        <w:rPr>
          <w:rFonts w:ascii="Verdana" w:eastAsia="Times New Roman" w:hAnsi="Verdana" w:cs="Times New Roman"/>
          <w:lang w:val="en-US" w:eastAsia="bg-BG"/>
        </w:rPr>
        <w:t>;</w:t>
      </w:r>
    </w:p>
    <w:p w:rsidR="00742BD9" w:rsidRPr="0044003F" w:rsidRDefault="0044003F" w:rsidP="00742B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Verdana" w:hAnsi="Verdana" w:cs="Times New Roman"/>
          <w:color w:val="000000"/>
          <w:lang w:eastAsia="bg-BG"/>
        </w:rPr>
        <w:t>Проект на решение относно р</w:t>
      </w:r>
      <w:r w:rsidRPr="0044003F">
        <w:rPr>
          <w:rFonts w:ascii="Verdana" w:eastAsia="Verdana" w:hAnsi="Verdana" w:cs="Times New Roman"/>
          <w:color w:val="000000"/>
          <w:lang w:eastAsia="bg-BG"/>
        </w:rPr>
        <w:t>егистрация на представители на кандидатска листа, предложени от КП „Демократична България - Обединение</w:t>
      </w:r>
      <w:r w:rsidR="00AE2661" w:rsidRPr="0044003F">
        <w:rPr>
          <w:rFonts w:ascii="Verdana" w:eastAsia="Times New Roman" w:hAnsi="Verdana" w:cs="Times New Roman"/>
          <w:lang w:val="en-US" w:eastAsia="bg-BG"/>
        </w:rPr>
        <w:t>;</w:t>
      </w:r>
    </w:p>
    <w:p w:rsidR="0044003F" w:rsidRPr="0044003F" w:rsidRDefault="00AE2661" w:rsidP="00D05B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Проект</w:t>
      </w:r>
      <w:r w:rsidRPr="00AE2661">
        <w:rPr>
          <w:rFonts w:ascii="Verdana" w:eastAsia="Times New Roman" w:hAnsi="Verdana" w:cs="Times New Roman"/>
          <w:lang w:eastAsia="bg-BG"/>
        </w:rPr>
        <w:t xml:space="preserve"> на решение относно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="0044003F">
        <w:rPr>
          <w:rFonts w:ascii="Verdana" w:eastAsia="Verdana" w:hAnsi="Verdana" w:cs="Times New Roman"/>
          <w:color w:val="000000"/>
          <w:lang w:eastAsia="bg-BG"/>
        </w:rPr>
        <w:t>о</w:t>
      </w:r>
      <w:r w:rsidR="0044003F" w:rsidRPr="0044003F">
        <w:rPr>
          <w:rFonts w:ascii="Verdana" w:eastAsia="Verdana" w:hAnsi="Verdana" w:cs="Times New Roman"/>
          <w:color w:val="000000"/>
          <w:lang w:eastAsia="bg-BG"/>
        </w:rPr>
        <w:t>пределяне начин на връщане на сгрешени протоколи</w:t>
      </w:r>
      <w:r w:rsidR="000431EE">
        <w:rPr>
          <w:rFonts w:ascii="Verdana" w:eastAsia="Verdana" w:hAnsi="Verdana" w:cs="Times New Roman"/>
          <w:color w:val="000000"/>
          <w:lang w:val="en-US" w:eastAsia="bg-BG"/>
        </w:rPr>
        <w:t>;</w:t>
      </w:r>
    </w:p>
    <w:p w:rsidR="000431EE" w:rsidRPr="000431EE" w:rsidRDefault="000431EE" w:rsidP="00D05B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431EE">
        <w:rPr>
          <w:rFonts w:ascii="Verdana" w:eastAsia="Verdana" w:hAnsi="Verdana" w:cs="Times New Roman"/>
          <w:color w:val="000000"/>
          <w:lang w:eastAsia="bg-BG"/>
        </w:rPr>
        <w:t>Проект на решение относно о</w:t>
      </w:r>
      <w:r w:rsidRPr="000431EE">
        <w:rPr>
          <w:rFonts w:ascii="Verdana" w:eastAsia="Verdana" w:hAnsi="Verdana" w:cs="Times New Roman"/>
          <w:color w:val="000000"/>
          <w:lang w:eastAsia="bg-BG"/>
        </w:rPr>
        <w:t>пределяне отговорници – членове на РИК за предаване на изборни книжа</w:t>
      </w:r>
      <w:r>
        <w:rPr>
          <w:rFonts w:ascii="Verdana" w:eastAsia="Times New Roman" w:hAnsi="Verdana" w:cs="Times New Roman"/>
          <w:lang w:val="en-US" w:eastAsia="bg-BG"/>
        </w:rPr>
        <w:t>;</w:t>
      </w:r>
      <w:r w:rsidRPr="000431EE">
        <w:rPr>
          <w:rFonts w:ascii="Verdana" w:eastAsia="Times New Roman" w:hAnsi="Verdana" w:cs="Times New Roman"/>
          <w:lang w:eastAsia="bg-BG"/>
        </w:rPr>
        <w:t xml:space="preserve"> </w:t>
      </w:r>
    </w:p>
    <w:p w:rsidR="00177B6B" w:rsidRPr="0085378E" w:rsidRDefault="00177B6B" w:rsidP="00853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lang w:val="en-US"/>
        </w:rPr>
      </w:pPr>
      <w:r w:rsidRPr="0085378E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85378E" w:rsidRPr="00037D0E" w:rsidRDefault="00F356C1" w:rsidP="0085378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 xml:space="preserve">Радослав Митрев, </w:t>
      </w:r>
      <w:r w:rsidR="00921863" w:rsidRPr="00037D0E">
        <w:rPr>
          <w:rFonts w:ascii="Verdana" w:hAnsi="Verdana"/>
        </w:rPr>
        <w:t>Галена Манова-Узунова</w:t>
      </w:r>
      <w:r w:rsidR="00921863">
        <w:rPr>
          <w:rFonts w:ascii="Verdana" w:hAnsi="Verdana"/>
        </w:rPr>
        <w:t>,</w:t>
      </w:r>
      <w:r w:rsidR="00921863" w:rsidRPr="00921863">
        <w:rPr>
          <w:rFonts w:ascii="Verdana" w:hAnsi="Verdana"/>
        </w:rPr>
        <w:t xml:space="preserve">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 xml:space="preserve">Милена Велкова, </w:t>
      </w:r>
      <w:r w:rsidR="00B224DA" w:rsidRPr="00037D0E">
        <w:rPr>
          <w:rFonts w:ascii="Verdana" w:hAnsi="Verdana"/>
        </w:rPr>
        <w:t>Елена Панчева,</w:t>
      </w:r>
      <w:r w:rsidR="00B224DA" w:rsidRPr="00B224DA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FD7D8A" w:rsidRPr="00FD7D8A">
        <w:rPr>
          <w:rFonts w:ascii="Verdana" w:hAnsi="Verdana"/>
        </w:rPr>
        <w:t xml:space="preserve"> </w:t>
      </w:r>
      <w:r w:rsidR="00FD7D8A" w:rsidRPr="00037D0E">
        <w:rPr>
          <w:rFonts w:ascii="Verdana" w:hAnsi="Verdana"/>
        </w:rPr>
        <w:t>Антоанета Кръстева</w:t>
      </w:r>
      <w:r w:rsidR="00FD7D8A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Емил Тодоров</w:t>
      </w:r>
      <w:r w:rsidR="00B224DA">
        <w:rPr>
          <w:rFonts w:ascii="Verdana" w:hAnsi="Verdana"/>
        </w:rPr>
        <w:t xml:space="preserve">, </w:t>
      </w:r>
      <w:r w:rsidR="00EA674E">
        <w:rPr>
          <w:rFonts w:ascii="Verdana" w:hAnsi="Verdana"/>
        </w:rPr>
        <w:t xml:space="preserve">Мустафа </w:t>
      </w:r>
      <w:proofErr w:type="spellStart"/>
      <w:r w:rsidR="00EA674E">
        <w:rPr>
          <w:rFonts w:ascii="Verdana" w:hAnsi="Verdana"/>
        </w:rPr>
        <w:t>Сирачки</w:t>
      </w:r>
      <w:proofErr w:type="spellEnd"/>
      <w:r w:rsidR="00EA674E">
        <w:rPr>
          <w:rFonts w:ascii="Verdana" w:hAnsi="Verdana"/>
        </w:rPr>
        <w:t xml:space="preserve">, </w:t>
      </w:r>
      <w:r w:rsidR="0085378E">
        <w:rPr>
          <w:rFonts w:ascii="Verdana" w:hAnsi="Verdana"/>
        </w:rPr>
        <w:t xml:space="preserve">Йордан </w:t>
      </w:r>
      <w:proofErr w:type="spellStart"/>
      <w:r w:rsidR="0085378E">
        <w:rPr>
          <w:rFonts w:ascii="Verdana" w:hAnsi="Verdana"/>
        </w:rPr>
        <w:t>Симонски</w:t>
      </w:r>
      <w:proofErr w:type="spellEnd"/>
      <w:r w:rsidR="0085378E">
        <w:rPr>
          <w:rFonts w:ascii="Verdana" w:hAnsi="Verdana"/>
        </w:rPr>
        <w:t xml:space="preserve">, </w:t>
      </w:r>
      <w:r w:rsidR="0085378E" w:rsidRPr="00037D0E">
        <w:rPr>
          <w:rFonts w:ascii="Verdana" w:hAnsi="Verdana"/>
        </w:rPr>
        <w:t>Антоанета Богданова,</w:t>
      </w:r>
      <w:r w:rsidR="0085378E" w:rsidRPr="00E7607D">
        <w:rPr>
          <w:rFonts w:ascii="Verdana" w:hAnsi="Verdana"/>
        </w:rPr>
        <w:t xml:space="preserve"> </w:t>
      </w:r>
      <w:r w:rsidR="0085378E">
        <w:rPr>
          <w:rFonts w:ascii="Verdana" w:hAnsi="Verdana"/>
        </w:rPr>
        <w:t xml:space="preserve">Зоя Манова, </w:t>
      </w:r>
      <w:r w:rsidR="0085378E" w:rsidRPr="00037D0E">
        <w:rPr>
          <w:rFonts w:ascii="Verdana" w:hAnsi="Verdana"/>
        </w:rPr>
        <w:t>Мартин Бориков</w:t>
      </w:r>
      <w:r w:rsidR="00931D31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85378E" w:rsidRPr="005C53BC" w:rsidRDefault="00BE3060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5C53BC">
        <w:rPr>
          <w:rFonts w:ascii="Verdana" w:hAnsi="Verdana"/>
        </w:rPr>
        <w:t>Ангел Ризов</w:t>
      </w:r>
    </w:p>
    <w:p w:rsidR="00782F5D" w:rsidRDefault="00782F5D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</w:t>
      </w:r>
      <w:r w:rsidR="00B07DC3">
        <w:rPr>
          <w:rFonts w:ascii="Verdana" w:hAnsi="Verdana"/>
        </w:rPr>
        <w:t>Заседанието б</w:t>
      </w:r>
      <w:r w:rsidR="005D3294" w:rsidRPr="00037D0E">
        <w:rPr>
          <w:rFonts w:ascii="Verdana" w:hAnsi="Verdana"/>
        </w:rPr>
        <w:t xml:space="preserve">е открито в </w:t>
      </w:r>
      <w:r w:rsidR="00C7330E" w:rsidRPr="00037D0E">
        <w:rPr>
          <w:rFonts w:ascii="Verdana" w:hAnsi="Verdana"/>
          <w:lang w:val="ru-RU"/>
        </w:rPr>
        <w:t>1</w:t>
      </w:r>
      <w:r w:rsidR="005C53BC">
        <w:rPr>
          <w:rFonts w:ascii="Verdana" w:hAnsi="Verdana"/>
          <w:lang w:val="ru-RU"/>
        </w:rPr>
        <w:t>7</w:t>
      </w:r>
      <w:r w:rsidR="005D3294"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</w:rPr>
        <w:t xml:space="preserve"> ч. и председателстван</w:t>
      </w:r>
      <w:r w:rsidR="005C53BC">
        <w:rPr>
          <w:rFonts w:ascii="Verdana" w:hAnsi="Verdana"/>
        </w:rPr>
        <w:t>о</w:t>
      </w:r>
      <w:r w:rsidR="005D3294" w:rsidRPr="00037D0E">
        <w:rPr>
          <w:rFonts w:ascii="Verdana" w:hAnsi="Verdana"/>
        </w:rPr>
        <w:t xml:space="preserve"> от </w:t>
      </w:r>
      <w:r w:rsidR="005C53BC">
        <w:rPr>
          <w:rFonts w:ascii="Verdana" w:hAnsi="Verdana"/>
        </w:rPr>
        <w:t xml:space="preserve">Йордан </w:t>
      </w:r>
      <w:proofErr w:type="spellStart"/>
      <w:r w:rsidR="005C53BC">
        <w:rPr>
          <w:rFonts w:ascii="Verdana" w:hAnsi="Verdana"/>
        </w:rPr>
        <w:t>Симонски</w:t>
      </w:r>
      <w:proofErr w:type="spellEnd"/>
      <w:r w:rsidR="005C53BC">
        <w:rPr>
          <w:rFonts w:ascii="Verdana" w:hAnsi="Verdana"/>
        </w:rPr>
        <w:t xml:space="preserve"> - </w:t>
      </w:r>
      <w:proofErr w:type="spellStart"/>
      <w:r w:rsidR="005C53BC">
        <w:rPr>
          <w:rFonts w:ascii="Verdana" w:hAnsi="Verdana"/>
        </w:rPr>
        <w:t>Зам</w:t>
      </w:r>
      <w:proofErr w:type="spellEnd"/>
      <w:r w:rsidR="00723198">
        <w:rPr>
          <w:rFonts w:ascii="Verdana" w:hAnsi="Verdana"/>
          <w:lang w:val="ru-RU"/>
        </w:rPr>
        <w:t>-</w:t>
      </w:r>
      <w:r w:rsidR="005D3294"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7354E">
        <w:rPr>
          <w:rFonts w:ascii="Verdana" w:hAnsi="Verdana"/>
          <w:lang w:val="ru-RU"/>
        </w:rPr>
        <w:t xml:space="preserve">Йордан </w:t>
      </w:r>
      <w:proofErr w:type="spellStart"/>
      <w:r w:rsidR="00C7354E">
        <w:rPr>
          <w:rFonts w:ascii="Verdana" w:hAnsi="Verdana"/>
          <w:lang w:val="ru-RU"/>
        </w:rPr>
        <w:t>Симонски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BE3060" w:rsidRPr="00931D31" w:rsidRDefault="005D3294" w:rsidP="00931D31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9F106C">
        <w:rPr>
          <w:rFonts w:ascii="Verdana" w:hAnsi="Verdana"/>
          <w:lang w:val="ru-RU"/>
        </w:rPr>
        <w:t>6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9F106C">
        <w:rPr>
          <w:rFonts w:ascii="Verdana" w:hAnsi="Verdana"/>
          <w:lang w:val="ru-RU"/>
        </w:rPr>
        <w:t>6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782F5D" w:rsidRDefault="00782F5D" w:rsidP="00166F16">
      <w:pPr>
        <w:spacing w:after="0"/>
        <w:ind w:firstLine="708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lastRenderedPageBreak/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B07DC3" w:rsidRDefault="00F4498E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 w:rsidR="00B07DC3">
        <w:rPr>
          <w:rFonts w:ascii="Verdana" w:hAnsi="Verdana"/>
          <w:lang w:val="en-US"/>
        </w:rPr>
        <w:t xml:space="preserve">: </w:t>
      </w:r>
      <w:r w:rsidR="00B07DC3">
        <w:rPr>
          <w:rFonts w:ascii="Verdana" w:hAnsi="Verdana"/>
        </w:rPr>
        <w:t>Колеги, по точка 1 от дневния реда</w:t>
      </w:r>
      <w:r w:rsidR="00416673">
        <w:rPr>
          <w:rFonts w:ascii="Verdana" w:hAnsi="Verdana"/>
        </w:rPr>
        <w:t xml:space="preserve"> давам думата на г-жа Богданова</w:t>
      </w:r>
      <w:r w:rsidR="00B07DC3">
        <w:rPr>
          <w:rFonts w:ascii="Verdana" w:hAnsi="Verdana"/>
        </w:rPr>
        <w:t>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110D2C" w:rsidRPr="00037D0E" w:rsidRDefault="00416673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Антоанета Богданова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 w:rsidR="00181F38">
        <w:rPr>
          <w:rFonts w:ascii="Verdana" w:hAnsi="Verdana"/>
        </w:rPr>
        <w:t>1</w:t>
      </w:r>
      <w:r>
        <w:rPr>
          <w:rFonts w:ascii="Verdana" w:hAnsi="Verdana"/>
        </w:rPr>
        <w:t>53</w:t>
      </w:r>
      <w:r w:rsidR="00DD6D4A">
        <w:rPr>
          <w:rFonts w:ascii="Verdana" w:hAnsi="Verdana"/>
        </w:rPr>
        <w:t xml:space="preserve">-ПВП/НС от </w:t>
      </w:r>
      <w:r>
        <w:rPr>
          <w:rFonts w:ascii="Verdana" w:hAnsi="Verdana"/>
        </w:rPr>
        <w:t>10</w:t>
      </w:r>
      <w:r w:rsidR="00110D2C">
        <w:rPr>
          <w:rFonts w:ascii="Verdana" w:hAnsi="Verdana"/>
        </w:rPr>
        <w:t>.</w:t>
      </w:r>
      <w:r w:rsidR="00DD6D4A">
        <w:rPr>
          <w:rFonts w:ascii="Verdana" w:hAnsi="Verdana"/>
        </w:rPr>
        <w:t>11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A82F76" w:rsidRPr="00A82F76" w:rsidRDefault="00A82F76" w:rsidP="000F38D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0F38D0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EE18C2">
        <w:rPr>
          <w:rFonts w:ascii="Verdana" w:eastAsia="Times New Roman" w:hAnsi="Verdana" w:cs="Times New Roman"/>
          <w:b/>
          <w:lang w:eastAsia="bg-BG"/>
        </w:rPr>
        <w:t>№ 153–ПВР/НС</w:t>
      </w:r>
      <w:r w:rsidR="00EE18C2">
        <w:rPr>
          <w:rFonts w:ascii="Verdana" w:eastAsia="Times New Roman" w:hAnsi="Verdana" w:cs="Times New Roman"/>
          <w:b/>
          <w:lang w:eastAsia="bg-BG"/>
        </w:rPr>
        <w:br/>
        <w:t>Благоевград, 10</w:t>
      </w:r>
      <w:r w:rsidRPr="00A82F76">
        <w:rPr>
          <w:rFonts w:ascii="Verdana" w:eastAsia="Times New Roman" w:hAnsi="Verdana" w:cs="Times New Roman"/>
          <w:b/>
          <w:lang w:eastAsia="bg-BG"/>
        </w:rPr>
        <w:t>.11.2021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ОТНОСНО: Промяна в състава на СИК на територията на Община Симитли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В РИК Благоевград са постъпили писмени предложение за промяна в състава на СИК на територията на община Симитли от КП „БСП за България“ и КП ГЕРБ-СДС, КП“ИБГНИ“, ПП „ДПС“ и ПП“ ИМА ТАКЪВ НАРОД“ и КП“ Демократична България-Обединение“, заведени с  вх.№ 461/10.11.2021 г. и 487/10.10.2021г.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С решение № 79-ПВР/НС от 14.10.2021г., РИК Благоевград, е назначила секционните избирателни комисии в община Симитли.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При проверка е установено, че едно от лицата, предложено от квотата на КП БСП за България е назначено и като застъпник от същата квота, предвид това същото лице не може да бъде и член на СИК, на основание Решение № 707- ПВР-НС/11.10.2021г., т.31 отказваме да назначим същото лице в състава на СИК.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След като се увери, че  останалите лица са  назначени в състава на съответната СИК  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1804F8" w:rsidRPr="001804F8" w:rsidRDefault="009A7562" w:rsidP="009A75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lang w:eastAsia="bg-BG"/>
        </w:rPr>
      </w:pPr>
      <w:r>
        <w:rPr>
          <w:rFonts w:ascii="Verdana" w:eastAsia="Times New Roman" w:hAnsi="Verdana" w:cstheme="minorHAnsi"/>
          <w:b/>
          <w:bCs/>
          <w:lang w:eastAsia="bg-BG"/>
        </w:rPr>
        <w:t xml:space="preserve">                                                        </w:t>
      </w:r>
      <w:r w:rsidR="001804F8" w:rsidRPr="001804F8">
        <w:rPr>
          <w:rFonts w:ascii="Verdana" w:eastAsia="Times New Roman" w:hAnsi="Verdana" w:cstheme="minorHAnsi"/>
          <w:b/>
          <w:bCs/>
          <w:lang w:eastAsia="bg-BG"/>
        </w:rPr>
        <w:t>РЕШИ:</w:t>
      </w:r>
    </w:p>
    <w:p w:rsidR="001804F8" w:rsidRPr="001804F8" w:rsidRDefault="001804F8" w:rsidP="003A2A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Освобождава като членове на съответните секционни  избирателни комисии на територията на община Симитли, посочените в предложенията лица.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Анулира издадените удостоверения.</w:t>
      </w:r>
    </w:p>
    <w:p w:rsidR="001804F8" w:rsidRPr="001804F8" w:rsidRDefault="001804F8" w:rsidP="003A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Назначава като членове в съответните секционни избирателни комисии на територията на община Симитли лицата, посочени в направените предложения.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Отказва назначение на лицето Цветанка Ангелова Дамянова в СИК на упоменатите по-горе основания.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theme="minorHAnsi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lastRenderedPageBreak/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4F8">
        <w:rPr>
          <w:rFonts w:ascii="Verdana" w:eastAsia="Times New Roman" w:hAnsi="Verdana" w:cstheme="minorHAnsi"/>
          <w:lang w:eastAsia="bg-BG"/>
        </w:rPr>
        <w:t> </w:t>
      </w:r>
      <w:r w:rsidR="00D60A21">
        <w:rPr>
          <w:rFonts w:ascii="Verdana" w:eastAsia="Times New Roman" w:hAnsi="Verdana" w:cstheme="minorHAnsi"/>
          <w:lang w:eastAsia="bg-BG"/>
        </w:rPr>
        <w:tab/>
      </w:r>
      <w:r w:rsidRPr="001804F8">
        <w:rPr>
          <w:rFonts w:ascii="Verdana" w:eastAsia="Times New Roman" w:hAnsi="Verdana" w:cstheme="minorHAnsi"/>
          <w:lang w:eastAsia="bg-BG"/>
        </w:rPr>
        <w:t>Решението е прието единодушно в 17.30 часа</w:t>
      </w:r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04F8" w:rsidRPr="001804F8" w:rsidRDefault="001804F8" w:rsidP="00D60A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2095B" w:rsidRPr="007059A0" w:rsidRDefault="00A82F76" w:rsidP="00D60A21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A82F7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E6B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095B" w:rsidRPr="007059A0">
        <w:rPr>
          <w:rFonts w:ascii="Verdana" w:hAnsi="Verdana"/>
          <w:color w:val="000000" w:themeColor="text1"/>
        </w:rPr>
        <w:t>При провед</w:t>
      </w:r>
      <w:r w:rsidR="0092095B">
        <w:rPr>
          <w:rFonts w:ascii="Verdana" w:hAnsi="Verdana"/>
          <w:color w:val="000000" w:themeColor="text1"/>
        </w:rPr>
        <w:t>еното гласуване „ЗА“ гласуват 1</w:t>
      </w:r>
      <w:r w:rsidR="00D60A21">
        <w:rPr>
          <w:rFonts w:ascii="Verdana" w:hAnsi="Verdana"/>
          <w:color w:val="000000" w:themeColor="text1"/>
        </w:rPr>
        <w:t>6</w:t>
      </w:r>
      <w:r w:rsidR="00BF623A">
        <w:rPr>
          <w:rFonts w:ascii="Verdana" w:hAnsi="Verdana"/>
          <w:color w:val="000000" w:themeColor="text1"/>
        </w:rPr>
        <w:t xml:space="preserve"> </w:t>
      </w:r>
      <w:r w:rsidR="0092095B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92095B" w:rsidRPr="007059A0" w:rsidRDefault="0092095B" w:rsidP="00D60A2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9A7562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9A7562"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9A7562">
        <w:rPr>
          <w:rFonts w:ascii="Verdana" w:hAnsi="Verdana"/>
          <w:color w:val="000000" w:themeColor="text1"/>
        </w:rPr>
        <w:t>153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9A7562">
        <w:rPr>
          <w:rFonts w:ascii="Verdana" w:hAnsi="Verdana"/>
          <w:color w:val="000000" w:themeColor="text1"/>
        </w:rPr>
        <w:t>/10</w:t>
      </w:r>
      <w:r w:rsidR="00DD6D4A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6E749A" w:rsidRDefault="00716391" w:rsidP="0092095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92095B" w:rsidRDefault="009A7562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</w:t>
      </w:r>
      <w:r w:rsidR="00716391">
        <w:rPr>
          <w:rFonts w:ascii="Verdana" w:hAnsi="Verdana"/>
        </w:rPr>
        <w:t xml:space="preserve"> </w:t>
      </w:r>
      <w:r w:rsidR="0092095B" w:rsidRPr="007059A0">
        <w:rPr>
          <w:rFonts w:ascii="Verdana" w:hAnsi="Verdana"/>
        </w:rPr>
        <w:t>предлагам Ви проект за решение с №</w:t>
      </w:r>
      <w:r w:rsidR="00BF623A">
        <w:rPr>
          <w:rFonts w:ascii="Verdana" w:hAnsi="Verdana"/>
        </w:rPr>
        <w:t>1</w:t>
      </w:r>
      <w:r>
        <w:rPr>
          <w:rFonts w:ascii="Verdana" w:hAnsi="Verdana"/>
        </w:rPr>
        <w:t>54-ПВП/НС от 10</w:t>
      </w:r>
      <w:r w:rsidR="0092095B" w:rsidRPr="007059A0">
        <w:rPr>
          <w:rFonts w:ascii="Verdana" w:hAnsi="Verdana"/>
        </w:rPr>
        <w:t>.1</w:t>
      </w:r>
      <w:r w:rsidR="004D5F84">
        <w:rPr>
          <w:rFonts w:ascii="Verdana" w:hAnsi="Verdana"/>
        </w:rPr>
        <w:t>1</w:t>
      </w:r>
      <w:r w:rsidR="0092095B" w:rsidRPr="007059A0">
        <w:rPr>
          <w:rFonts w:ascii="Verdana" w:hAnsi="Verdana"/>
        </w:rPr>
        <w:t>.2021 г.</w:t>
      </w:r>
    </w:p>
    <w:p w:rsidR="001804F8" w:rsidRPr="00291D21" w:rsidRDefault="001804F8" w:rsidP="00291D21">
      <w:pPr>
        <w:pStyle w:val="resh-title"/>
        <w:ind w:left="3540" w:firstLine="708"/>
        <w:rPr>
          <w:rFonts w:ascii="Verdana" w:hAnsi="Verdana"/>
          <w:b/>
          <w:sz w:val="22"/>
          <w:szCs w:val="22"/>
        </w:rPr>
      </w:pPr>
      <w:r w:rsidRPr="00291D21">
        <w:rPr>
          <w:rFonts w:ascii="Verdana" w:hAnsi="Verdana"/>
          <w:b/>
          <w:sz w:val="22"/>
          <w:szCs w:val="22"/>
        </w:rPr>
        <w:t xml:space="preserve">РЕШЕНИЕ </w:t>
      </w:r>
      <w:r w:rsidRPr="00291D21">
        <w:rPr>
          <w:rFonts w:ascii="Verdana" w:hAnsi="Verdana"/>
          <w:b/>
          <w:sz w:val="22"/>
          <w:szCs w:val="22"/>
        </w:rPr>
        <w:br/>
      </w:r>
      <w:r w:rsidR="00291D21">
        <w:rPr>
          <w:rFonts w:ascii="Verdana" w:hAnsi="Verdana"/>
          <w:b/>
          <w:sz w:val="22"/>
          <w:szCs w:val="22"/>
        </w:rPr>
        <w:t xml:space="preserve">      </w:t>
      </w:r>
      <w:r w:rsidRPr="00291D21">
        <w:rPr>
          <w:rFonts w:ascii="Verdana" w:hAnsi="Verdana"/>
          <w:b/>
          <w:sz w:val="22"/>
          <w:szCs w:val="22"/>
        </w:rPr>
        <w:t>№ 154-ПВР/НС</w:t>
      </w:r>
      <w:r w:rsidRPr="00291D21">
        <w:rPr>
          <w:rFonts w:ascii="Verdana" w:hAnsi="Verdana"/>
          <w:b/>
          <w:sz w:val="22"/>
          <w:szCs w:val="22"/>
        </w:rPr>
        <w:br/>
        <w:t>Благоевград, 10.11.2021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Сандански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Сандански от ПП „ДПС“, заведено под вх.№ 454/10.11.2021г. и  от КП „БСП за България“ заведено с вх. № 460.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804F8" w:rsidRPr="001804F8" w:rsidRDefault="001804F8" w:rsidP="003A2A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804F8" w:rsidRPr="001804F8" w:rsidRDefault="001804F8" w:rsidP="003A2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804F8" w:rsidRPr="001804F8" w:rsidRDefault="001804F8" w:rsidP="00291D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1804F8" w:rsidRPr="001804F8" w:rsidRDefault="001804F8" w:rsidP="00291D2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17.35 часа.</w:t>
      </w:r>
    </w:p>
    <w:p w:rsidR="00291D21" w:rsidRDefault="001804F8" w:rsidP="00291D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532F" w:rsidRPr="00291D21" w:rsidRDefault="0031532F" w:rsidP="00291D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623A">
        <w:rPr>
          <w:rFonts w:ascii="Verdana" w:hAnsi="Verdana"/>
          <w:color w:val="000000" w:themeColor="text1"/>
        </w:rPr>
        <w:t>При провед</w:t>
      </w:r>
      <w:r w:rsidR="00351B93" w:rsidRPr="00BF623A">
        <w:rPr>
          <w:rFonts w:ascii="Verdana" w:hAnsi="Verdana"/>
          <w:color w:val="000000" w:themeColor="text1"/>
        </w:rPr>
        <w:t>еното гласуване „ЗА“ гласуват 1</w:t>
      </w:r>
      <w:r w:rsidR="00291D21">
        <w:rPr>
          <w:rFonts w:ascii="Verdana" w:hAnsi="Verdana"/>
          <w:color w:val="000000" w:themeColor="text1"/>
        </w:rPr>
        <w:t>6</w:t>
      </w:r>
      <w:r w:rsidRPr="00BF623A">
        <w:rPr>
          <w:rFonts w:ascii="Verdana" w:hAnsi="Verdana"/>
          <w:color w:val="000000" w:themeColor="text1"/>
        </w:rPr>
        <w:t xml:space="preserve"> члена на РИК 01. </w:t>
      </w:r>
    </w:p>
    <w:p w:rsidR="00DB28B5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>„ПРОТИВ“ няма.</w:t>
      </w:r>
    </w:p>
    <w:p w:rsidR="0031532F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 </w:t>
      </w:r>
    </w:p>
    <w:p w:rsidR="00DB28B5" w:rsidRPr="00BF623A" w:rsidRDefault="008A2F8B" w:rsidP="00DB28B5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="00DB28B5" w:rsidRPr="00BF623A">
        <w:rPr>
          <w:rFonts w:ascii="Verdana" w:hAnsi="Verdana"/>
          <w:color w:val="000000" w:themeColor="text1"/>
        </w:rPr>
        <w:t>:  Имаме решение 1</w:t>
      </w:r>
      <w:r>
        <w:rPr>
          <w:rFonts w:ascii="Verdana" w:hAnsi="Verdana"/>
          <w:color w:val="000000" w:themeColor="text1"/>
        </w:rPr>
        <w:t>54</w:t>
      </w:r>
      <w:r w:rsidR="00DB28B5">
        <w:rPr>
          <w:rFonts w:ascii="Verdana" w:hAnsi="Verdana"/>
          <w:color w:val="000000" w:themeColor="text1"/>
        </w:rPr>
        <w:t xml:space="preserve"> - </w:t>
      </w:r>
      <w:r w:rsidR="00DB28B5" w:rsidRPr="00BF623A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/10</w:t>
      </w:r>
      <w:r w:rsidR="00DB28B5" w:rsidRPr="00BF623A">
        <w:rPr>
          <w:rFonts w:ascii="Verdana" w:hAnsi="Verdana"/>
          <w:color w:val="000000" w:themeColor="text1"/>
        </w:rPr>
        <w:t>.11.2021</w:t>
      </w:r>
      <w:r w:rsidR="00DB28B5" w:rsidRPr="00BF623A">
        <w:rPr>
          <w:rFonts w:ascii="Verdana" w:hAnsi="Verdana"/>
          <w:color w:val="000000" w:themeColor="text1"/>
          <w:lang w:val="en-US"/>
        </w:rPr>
        <w:t xml:space="preserve"> </w:t>
      </w:r>
      <w:r w:rsidR="00DB28B5" w:rsidRPr="00BF623A">
        <w:rPr>
          <w:rFonts w:ascii="Verdana" w:hAnsi="Verdana"/>
          <w:color w:val="000000" w:themeColor="text1"/>
        </w:rPr>
        <w:t>г.</w:t>
      </w:r>
    </w:p>
    <w:p w:rsidR="00BF623A" w:rsidRDefault="00BF623A" w:rsidP="00BF623A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DB28B5">
        <w:rPr>
          <w:rFonts w:ascii="Verdana" w:hAnsi="Verdana"/>
        </w:rPr>
        <w:tab/>
      </w:r>
      <w:r w:rsidR="0015027C">
        <w:rPr>
          <w:rFonts w:ascii="Verdana" w:hAnsi="Verdana"/>
        </w:rPr>
        <w:t>Антония Богданова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15027C">
        <w:rPr>
          <w:rFonts w:ascii="Verdana" w:hAnsi="Verdana"/>
        </w:rPr>
        <w:t>155</w:t>
      </w:r>
      <w:r w:rsidR="002A2E3E">
        <w:rPr>
          <w:rFonts w:ascii="Verdana" w:hAnsi="Verdana"/>
        </w:rPr>
        <w:t>-</w:t>
      </w:r>
      <w:r w:rsidR="0015027C">
        <w:rPr>
          <w:rFonts w:ascii="Verdana" w:hAnsi="Verdana"/>
        </w:rPr>
        <w:t>ПВП/НС от 10</w:t>
      </w:r>
      <w:r w:rsidR="00501FB7">
        <w:rPr>
          <w:rFonts w:ascii="Verdana" w:hAnsi="Verdana"/>
        </w:rPr>
        <w:t>.11</w:t>
      </w:r>
      <w:r w:rsidR="0031532F" w:rsidRPr="007059A0">
        <w:rPr>
          <w:rFonts w:ascii="Verdana" w:hAnsi="Verdana"/>
        </w:rPr>
        <w:t>.2021 г.</w:t>
      </w:r>
    </w:p>
    <w:p w:rsidR="00A82F76" w:rsidRPr="0081224C" w:rsidRDefault="00A82F76" w:rsidP="0081224C">
      <w:pPr>
        <w:pStyle w:val="resh-title"/>
        <w:ind w:left="3540" w:firstLine="705"/>
        <w:rPr>
          <w:rFonts w:ascii="Verdana" w:hAnsi="Verdana"/>
          <w:b/>
          <w:sz w:val="22"/>
          <w:szCs w:val="22"/>
        </w:rPr>
      </w:pPr>
      <w:r w:rsidRPr="0081224C">
        <w:rPr>
          <w:rFonts w:ascii="Verdana" w:hAnsi="Verdana"/>
          <w:b/>
          <w:sz w:val="22"/>
          <w:szCs w:val="22"/>
        </w:rPr>
        <w:t xml:space="preserve">РЕШЕНИЕ </w:t>
      </w:r>
      <w:r w:rsidRPr="0081224C">
        <w:rPr>
          <w:rFonts w:ascii="Verdana" w:hAnsi="Verdana"/>
          <w:b/>
          <w:sz w:val="22"/>
          <w:szCs w:val="22"/>
        </w:rPr>
        <w:br/>
      </w:r>
      <w:r w:rsidR="0081224C">
        <w:rPr>
          <w:rFonts w:ascii="Verdana" w:hAnsi="Verdana"/>
          <w:b/>
          <w:sz w:val="22"/>
          <w:szCs w:val="22"/>
        </w:rPr>
        <w:t xml:space="preserve">     </w:t>
      </w:r>
      <w:r w:rsidR="0015027C">
        <w:rPr>
          <w:rFonts w:ascii="Verdana" w:hAnsi="Verdana"/>
          <w:b/>
          <w:sz w:val="22"/>
          <w:szCs w:val="22"/>
        </w:rPr>
        <w:t>№ 155-ПВР/НС</w:t>
      </w:r>
      <w:r w:rsidR="0015027C">
        <w:rPr>
          <w:rFonts w:ascii="Verdana" w:hAnsi="Verdana"/>
          <w:b/>
          <w:sz w:val="22"/>
          <w:szCs w:val="22"/>
        </w:rPr>
        <w:br/>
        <w:t>Благоевград, 10</w:t>
      </w:r>
      <w:r w:rsidRPr="0081224C">
        <w:rPr>
          <w:rFonts w:ascii="Verdana" w:hAnsi="Verdana"/>
          <w:b/>
          <w:sz w:val="22"/>
          <w:szCs w:val="22"/>
        </w:rPr>
        <w:t>.11.2021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Петрич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Петрич от КП „ИЗПРАВИ СЕ МУТРИ ВЪН“, от ПП „Има такъв народ!“, от КП „БСП за България“, заведени под вх. № 455/10.11.2021г. и 457/10.11.2021г.;  № 466/10.11.2021г.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 решение 76-ПВР/НС от 14.10.2021г., РИК Благоевград, е назначила секционните избирателни комисии в община Петрич.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804F8" w:rsidRPr="001804F8" w:rsidRDefault="001804F8" w:rsidP="003A2A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Петрич, посочените в предложенията лица.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804F8" w:rsidRPr="001804F8" w:rsidRDefault="001804F8" w:rsidP="003A2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направените предложения.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  17.37 часа.</w:t>
      </w:r>
    </w:p>
    <w:p w:rsidR="001804F8" w:rsidRPr="001804F8" w:rsidRDefault="001804F8" w:rsidP="0015027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35CAF" w:rsidRPr="007059A0" w:rsidRDefault="00535CAF" w:rsidP="0015027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D327E7">
        <w:rPr>
          <w:rFonts w:ascii="Verdana" w:hAnsi="Verdana"/>
          <w:color w:val="000000" w:themeColor="text1"/>
        </w:rPr>
        <w:t>При проведеното гласуване</w:t>
      </w:r>
      <w:r w:rsidR="003F44B2">
        <w:rPr>
          <w:rFonts w:ascii="Verdana" w:hAnsi="Verdana"/>
          <w:color w:val="000000" w:themeColor="text1"/>
        </w:rPr>
        <w:t xml:space="preserve"> „ЗА“ гласуват 1</w:t>
      </w:r>
      <w:r w:rsidR="0015027C">
        <w:rPr>
          <w:rFonts w:ascii="Verdana" w:hAnsi="Verdana"/>
          <w:color w:val="000000" w:themeColor="text1"/>
        </w:rPr>
        <w:t>6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7059A0" w:rsidRDefault="00535CAF" w:rsidP="0015027C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Default="00535CAF" w:rsidP="0015027C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15027C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15027C"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15027C">
        <w:rPr>
          <w:rFonts w:ascii="Verdana" w:hAnsi="Verdana"/>
          <w:color w:val="000000" w:themeColor="text1"/>
        </w:rPr>
        <w:t>155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F44B2">
        <w:rPr>
          <w:rFonts w:ascii="Verdana" w:hAnsi="Verdana"/>
          <w:color w:val="000000" w:themeColor="text1"/>
        </w:rPr>
        <w:t>/</w:t>
      </w:r>
      <w:r w:rsidR="0015027C">
        <w:rPr>
          <w:rFonts w:ascii="Verdana" w:hAnsi="Verdana"/>
          <w:color w:val="000000" w:themeColor="text1"/>
        </w:rPr>
        <w:t>10</w:t>
      </w:r>
      <w:r w:rsidR="003F44B2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023300" w:rsidRPr="007059A0" w:rsidRDefault="00023300" w:rsidP="0015027C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92095B" w:rsidRDefault="00332E4C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Десислава Грозданова</w:t>
      </w:r>
      <w:r w:rsidR="00535CAF" w:rsidRPr="007059A0">
        <w:rPr>
          <w:rFonts w:ascii="Verdana" w:hAnsi="Verdana"/>
        </w:rPr>
        <w:t>: Колеги предлагам Ви проект за решение с №</w:t>
      </w:r>
      <w:r w:rsidR="006C1EC7">
        <w:rPr>
          <w:rFonts w:ascii="Verdana" w:hAnsi="Verdana"/>
        </w:rPr>
        <w:t>15</w:t>
      </w:r>
      <w:r>
        <w:rPr>
          <w:rFonts w:ascii="Verdana" w:hAnsi="Verdana"/>
        </w:rPr>
        <w:t>6</w:t>
      </w:r>
      <w:r w:rsidR="00036BB2">
        <w:rPr>
          <w:rFonts w:ascii="Verdana" w:hAnsi="Verdana"/>
        </w:rPr>
        <w:t xml:space="preserve">-ПВП/НС от </w:t>
      </w:r>
      <w:r>
        <w:rPr>
          <w:rFonts w:ascii="Verdana" w:hAnsi="Verdana"/>
        </w:rPr>
        <w:t>10</w:t>
      </w:r>
      <w:r w:rsidR="00036BB2">
        <w:rPr>
          <w:rFonts w:ascii="Verdana" w:hAnsi="Verdana"/>
        </w:rPr>
        <w:t>.11</w:t>
      </w:r>
      <w:r w:rsidR="00535CAF" w:rsidRPr="007059A0">
        <w:rPr>
          <w:rFonts w:ascii="Verdana" w:hAnsi="Verdana"/>
        </w:rPr>
        <w:t>.2021 г.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804F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804F8">
        <w:rPr>
          <w:rFonts w:ascii="Verdana" w:eastAsia="Times New Roman" w:hAnsi="Verdana" w:cs="Times New Roman"/>
          <w:b/>
          <w:lang w:eastAsia="bg-BG"/>
        </w:rPr>
        <w:br/>
      </w:r>
      <w:r w:rsidR="00E83C82" w:rsidRPr="00E83C82">
        <w:rPr>
          <w:rFonts w:ascii="Verdana" w:eastAsia="Times New Roman" w:hAnsi="Verdana" w:cs="Times New Roman"/>
          <w:b/>
          <w:lang w:eastAsia="bg-BG"/>
        </w:rPr>
        <w:t xml:space="preserve">        </w:t>
      </w:r>
      <w:r w:rsidRPr="001804F8">
        <w:rPr>
          <w:rFonts w:ascii="Verdana" w:eastAsia="Times New Roman" w:hAnsi="Verdana" w:cs="Times New Roman"/>
          <w:b/>
          <w:lang w:eastAsia="bg-BG"/>
        </w:rPr>
        <w:t>№ 156-ПВР/НС</w:t>
      </w:r>
      <w:r w:rsidRPr="001804F8">
        <w:rPr>
          <w:rFonts w:ascii="Verdana" w:eastAsia="Times New Roman" w:hAnsi="Verdana" w:cs="Times New Roman"/>
          <w:b/>
          <w:lang w:eastAsia="bg-BG"/>
        </w:rPr>
        <w:br/>
        <w:t>Благоевград, 10.11.2021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ОТНОСНО: : 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Симитли и назначаване на състав на ПСИК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писмено предложение от кмета на Община Симитли за състав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  изолация, заведено с вх.№ 420/10.11.2021 във входящия регистър.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proofErr w:type="spellStart"/>
      <w:r w:rsidRPr="001804F8">
        <w:rPr>
          <w:rFonts w:ascii="Verdana" w:eastAsia="Times New Roman" w:hAnsi="Verdana" w:cs="Times New Roman"/>
          <w:lang w:eastAsia="bg-BG"/>
        </w:rPr>
        <w:t>Входираният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брой заявления към 11.10.2021г е 15 броя, предвид което кметът на община Симитли моли да се разкрие един брой ПСИК за лица, поставени под задължителна карантина или изолация на здравето, която ще обслужва територията на цялата община.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Със заповед № 512/09.11.2021г. кметът на община Симитли е образувал избирателна секции с номера  № 014400031, за гласуване с подвижна избирателна кутия.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С Решение №120ПВР/НС /04.11.2021г. във връзка с Решение№ 16- 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1804F8" w:rsidRPr="001804F8" w:rsidRDefault="001804F8" w:rsidP="003A2A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Определяна на един брой ПСИК на територията на Община Симитли.</w:t>
      </w:r>
    </w:p>
    <w:p w:rsidR="001804F8" w:rsidRPr="001804F8" w:rsidRDefault="001804F8" w:rsidP="003A2A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 xml:space="preserve">Формира и утвърждава единните номера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на територията на Община Симитли: </w:t>
      </w:r>
    </w:p>
    <w:p w:rsidR="001804F8" w:rsidRPr="001804F8" w:rsidRDefault="001804F8" w:rsidP="003A2A8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Назначава състав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 за територията на община Симитли, съгласно Приложение №1, което е неразделна част от настоящото решение.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бе взето единодушно  17.39 часа.</w:t>
      </w:r>
    </w:p>
    <w:p w:rsidR="001804F8" w:rsidRPr="001804F8" w:rsidRDefault="001804F8" w:rsidP="00E83C8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4366A" w:rsidRPr="00036BB2" w:rsidRDefault="00B4366A" w:rsidP="006019D8">
      <w:pPr>
        <w:spacing w:before="100" w:beforeAutospacing="1" w:after="100" w:afterAutospacing="1" w:line="240" w:lineRule="auto"/>
        <w:ind w:firstLine="708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>При провед</w:t>
      </w:r>
      <w:r w:rsidR="00BD332E">
        <w:rPr>
          <w:rFonts w:ascii="Verdana" w:hAnsi="Verdana"/>
          <w:color w:val="000000" w:themeColor="text1"/>
        </w:rPr>
        <w:t>еното гласуване „ЗА“ гласуват 1</w:t>
      </w:r>
      <w:r w:rsidR="00E83C82">
        <w:rPr>
          <w:rFonts w:ascii="Verdana" w:hAnsi="Verdana"/>
          <w:color w:val="000000" w:themeColor="text1"/>
        </w:rPr>
        <w:t>6</w:t>
      </w:r>
      <w:r w:rsidRPr="00036BB2">
        <w:rPr>
          <w:rFonts w:ascii="Verdana" w:hAnsi="Verdana"/>
          <w:color w:val="000000" w:themeColor="text1"/>
        </w:rPr>
        <w:t xml:space="preserve"> члена на РИК 01. </w:t>
      </w:r>
    </w:p>
    <w:p w:rsidR="00B4366A" w:rsidRPr="00036BB2" w:rsidRDefault="00B4366A" w:rsidP="006019D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    </w:t>
      </w:r>
      <w:r w:rsidRPr="00036BB2">
        <w:rPr>
          <w:rFonts w:ascii="Verdana" w:hAnsi="Verdana"/>
          <w:color w:val="000000" w:themeColor="text1"/>
        </w:rPr>
        <w:tab/>
      </w:r>
      <w:r w:rsidR="00E83C82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E83C82">
        <w:rPr>
          <w:rFonts w:ascii="Verdana" w:hAnsi="Verdana"/>
          <w:color w:val="000000" w:themeColor="text1"/>
        </w:rPr>
        <w:t>Симонски</w:t>
      </w:r>
      <w:proofErr w:type="spellEnd"/>
      <w:r w:rsidR="00E83C82" w:rsidRPr="007059A0">
        <w:rPr>
          <w:rFonts w:ascii="Verdana" w:hAnsi="Verdana"/>
          <w:color w:val="000000" w:themeColor="text1"/>
        </w:rPr>
        <w:t>:</w:t>
      </w:r>
      <w:r w:rsidR="00E83C82">
        <w:rPr>
          <w:rFonts w:ascii="Verdana" w:hAnsi="Verdana"/>
          <w:color w:val="000000" w:themeColor="text1"/>
        </w:rPr>
        <w:t xml:space="preserve"> </w:t>
      </w:r>
      <w:r w:rsidRPr="00036BB2">
        <w:rPr>
          <w:rFonts w:ascii="Verdana" w:hAnsi="Verdana"/>
          <w:color w:val="000000" w:themeColor="text1"/>
        </w:rPr>
        <w:t xml:space="preserve">Имаме решение </w:t>
      </w:r>
      <w:r w:rsidR="00E83C82">
        <w:rPr>
          <w:rFonts w:ascii="Verdana" w:hAnsi="Verdana"/>
          <w:color w:val="000000" w:themeColor="text1"/>
        </w:rPr>
        <w:t>156</w:t>
      </w:r>
      <w:r w:rsidRPr="00036BB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E83C82">
        <w:rPr>
          <w:rFonts w:ascii="Verdana" w:hAnsi="Verdana"/>
          <w:color w:val="000000" w:themeColor="text1"/>
        </w:rPr>
        <w:t>/10</w:t>
      </w:r>
      <w:r w:rsidR="00036BB2">
        <w:rPr>
          <w:rFonts w:ascii="Verdana" w:hAnsi="Verdana"/>
          <w:color w:val="000000" w:themeColor="text1"/>
        </w:rPr>
        <w:t>.11</w:t>
      </w:r>
      <w:r w:rsidRPr="00036BB2">
        <w:rPr>
          <w:rFonts w:ascii="Verdana" w:hAnsi="Verdana"/>
          <w:color w:val="000000" w:themeColor="text1"/>
        </w:rPr>
        <w:t>.2021</w:t>
      </w:r>
      <w:r w:rsidRPr="00036BB2">
        <w:rPr>
          <w:rFonts w:ascii="Verdana" w:hAnsi="Verdana"/>
          <w:color w:val="000000" w:themeColor="text1"/>
          <w:lang w:val="en-US"/>
        </w:rPr>
        <w:t xml:space="preserve"> </w:t>
      </w:r>
      <w:r w:rsidRPr="00036BB2">
        <w:rPr>
          <w:rFonts w:ascii="Verdana" w:hAnsi="Verdana"/>
          <w:color w:val="000000" w:themeColor="text1"/>
        </w:rPr>
        <w:t>г.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036BB2" w:rsidRDefault="008606E3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Зоя Манова</w:t>
      </w:r>
      <w:r w:rsidR="00B4366A" w:rsidRPr="00036BB2">
        <w:rPr>
          <w:rFonts w:ascii="Verdana" w:hAnsi="Verdana"/>
        </w:rPr>
        <w:t>: Колеги</w:t>
      </w:r>
      <w:r w:rsidR="00902FF9">
        <w:rPr>
          <w:rFonts w:ascii="Verdana" w:hAnsi="Verdana"/>
        </w:rPr>
        <w:t>,</w:t>
      </w:r>
      <w:r w:rsidR="00B4366A" w:rsidRPr="00036BB2">
        <w:rPr>
          <w:rFonts w:ascii="Verdana" w:hAnsi="Verdana"/>
        </w:rPr>
        <w:t xml:space="preserve"> предлагам Ви проект за решение с №</w:t>
      </w:r>
      <w:r>
        <w:rPr>
          <w:rFonts w:ascii="Verdana" w:hAnsi="Verdana"/>
        </w:rPr>
        <w:t>157</w:t>
      </w:r>
      <w:r w:rsidR="004E0ACE">
        <w:rPr>
          <w:rFonts w:ascii="Verdana" w:hAnsi="Verdana"/>
        </w:rPr>
        <w:t xml:space="preserve">-ПВП/НС от </w:t>
      </w:r>
      <w:r>
        <w:rPr>
          <w:rFonts w:ascii="Verdana" w:hAnsi="Verdana"/>
        </w:rPr>
        <w:t>10</w:t>
      </w:r>
      <w:r w:rsidR="004E0ACE">
        <w:rPr>
          <w:rFonts w:ascii="Verdana" w:hAnsi="Verdana"/>
        </w:rPr>
        <w:t>.11</w:t>
      </w:r>
      <w:r w:rsidR="00B4366A" w:rsidRPr="00036BB2">
        <w:rPr>
          <w:rFonts w:ascii="Verdana" w:hAnsi="Verdana"/>
        </w:rPr>
        <w:t>.2021 г.</w:t>
      </w:r>
    </w:p>
    <w:p w:rsidR="001804F8" w:rsidRPr="001804F8" w:rsidRDefault="008606E3" w:rsidP="008606E3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br/>
      </w:r>
      <w:r w:rsidRPr="008606E3">
        <w:rPr>
          <w:rFonts w:ascii="Verdana" w:eastAsia="Times New Roman" w:hAnsi="Verdana" w:cs="Times New Roman"/>
          <w:b/>
          <w:lang w:eastAsia="bg-BG"/>
        </w:rPr>
        <w:t xml:space="preserve">        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t>№ 157-ПВР/НС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br/>
        <w:t>Благоевград, 10.11.2021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Сатовча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предложение за промяна в състава на СИК на територията на община Сатовча от КП „БСП за България“, КП ГЕРБ-СДС, ПП „Има такъв народ“,  заведени с  вх.№ 453/10.11.2021 г., вх.№ 478/10.11.2021 г. и вх.№ 463/10.11.2021г.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 решение № 68-ПВР/НС от 14.10.2021 г., РИК Благоевград, е назначила секционните избирателни комисии в община Сатовча.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 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804F8" w:rsidRPr="001804F8" w:rsidRDefault="001804F8" w:rsidP="003A2A8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 избирателни комисии на територията на община Сатовча, посочените в предложенията лица.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>Анулира издадените удостоверения.</w:t>
      </w:r>
    </w:p>
    <w:p w:rsidR="001804F8" w:rsidRPr="008606E3" w:rsidRDefault="001804F8" w:rsidP="003A2A85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606E3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Сатовча лицата, посочени в направените предложения.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 </w:t>
      </w:r>
      <w:r w:rsidR="008606E3">
        <w:rPr>
          <w:rFonts w:ascii="Verdana" w:eastAsia="Times New Roman" w:hAnsi="Verdana" w:cs="Times New Roman"/>
          <w:lang w:eastAsia="bg-BG"/>
        </w:rPr>
        <w:tab/>
      </w: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17.42 часа.</w:t>
      </w:r>
    </w:p>
    <w:p w:rsidR="001804F8" w:rsidRPr="001804F8" w:rsidRDefault="001804F8" w:rsidP="00860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1399" w:rsidRPr="00353D6B" w:rsidRDefault="00741399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353D6B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8606E3">
        <w:rPr>
          <w:rFonts w:ascii="Verdana" w:hAnsi="Verdana"/>
          <w:color w:val="000000" w:themeColor="text1"/>
        </w:rPr>
        <w:t>6</w:t>
      </w:r>
      <w:r w:rsidRPr="00353D6B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353D6B" w:rsidRDefault="00741399" w:rsidP="00353D6B">
      <w:pPr>
        <w:spacing w:after="0"/>
        <w:jc w:val="both"/>
        <w:rPr>
          <w:rFonts w:ascii="Verdana" w:hAnsi="Verdana"/>
          <w:color w:val="000000" w:themeColor="text1"/>
        </w:rPr>
      </w:pPr>
      <w:r w:rsidRPr="00353D6B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8606E3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8606E3">
        <w:rPr>
          <w:rFonts w:ascii="Verdana" w:hAnsi="Verdana"/>
          <w:color w:val="000000" w:themeColor="text1"/>
        </w:rPr>
        <w:t>Симонски</w:t>
      </w:r>
      <w:proofErr w:type="spellEnd"/>
      <w:r w:rsidR="008606E3" w:rsidRPr="007059A0">
        <w:rPr>
          <w:rFonts w:ascii="Verdana" w:hAnsi="Verdana"/>
          <w:color w:val="000000" w:themeColor="text1"/>
        </w:rPr>
        <w:t>:</w:t>
      </w:r>
      <w:r w:rsidRPr="007059A0">
        <w:rPr>
          <w:rFonts w:ascii="Verdana" w:hAnsi="Verdana"/>
          <w:color w:val="000000" w:themeColor="text1"/>
        </w:rPr>
        <w:t xml:space="preserve">  Имаме решение </w:t>
      </w:r>
      <w:r w:rsidR="008606E3">
        <w:rPr>
          <w:rFonts w:ascii="Verdana" w:hAnsi="Verdana"/>
          <w:color w:val="000000" w:themeColor="text1"/>
        </w:rPr>
        <w:t>157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606E3">
        <w:rPr>
          <w:rFonts w:ascii="Verdana" w:hAnsi="Verdana"/>
          <w:color w:val="000000" w:themeColor="text1"/>
        </w:rPr>
        <w:t>/10</w:t>
      </w:r>
      <w:r w:rsidRPr="007059A0">
        <w:rPr>
          <w:rFonts w:ascii="Verdana" w:hAnsi="Verdana"/>
          <w:color w:val="000000" w:themeColor="text1"/>
        </w:rPr>
        <w:t>.1</w:t>
      </w:r>
      <w:r w:rsidR="00464173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AF0737" w:rsidRDefault="00AF0737" w:rsidP="0074139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741399" w:rsidRDefault="00AF0737" w:rsidP="00AF0737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2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AF0737" w:rsidRDefault="00AF0737" w:rsidP="00AF0737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color w:val="000000" w:themeColor="text1"/>
          <w:lang w:val="en-US"/>
        </w:rPr>
        <w:t xml:space="preserve"> </w:t>
      </w:r>
      <w:r w:rsidR="00741399" w:rsidRPr="007059A0">
        <w:rPr>
          <w:rFonts w:ascii="Verdana" w:hAnsi="Verdana"/>
        </w:rPr>
        <w:t>Колеги</w:t>
      </w:r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по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точка</w:t>
      </w:r>
      <w:proofErr w:type="spellEnd"/>
      <w:r>
        <w:rPr>
          <w:rFonts w:ascii="Verdana" w:hAnsi="Verdana"/>
          <w:lang w:val="en-US"/>
        </w:rPr>
        <w:t xml:space="preserve"> 2 </w:t>
      </w:r>
      <w:proofErr w:type="spellStart"/>
      <w:r>
        <w:rPr>
          <w:rFonts w:ascii="Verdana" w:hAnsi="Verdana"/>
          <w:lang w:val="en-US"/>
        </w:rPr>
        <w:t>от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дневния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ред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давам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думата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на</w:t>
      </w:r>
      <w:proofErr w:type="spellEnd"/>
      <w:r>
        <w:rPr>
          <w:rFonts w:ascii="Verdana" w:hAnsi="Verdana"/>
          <w:lang w:val="en-US"/>
        </w:rPr>
        <w:t xml:space="preserve"> г-</w:t>
      </w:r>
      <w:proofErr w:type="spellStart"/>
      <w:r>
        <w:rPr>
          <w:rFonts w:ascii="Verdana" w:hAnsi="Verdana"/>
          <w:lang w:val="en-US"/>
        </w:rPr>
        <w:t>жа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Милена Велкова.</w:t>
      </w:r>
    </w:p>
    <w:p w:rsidR="00741399" w:rsidRDefault="00AF0737" w:rsidP="00AF0737">
      <w:pPr>
        <w:spacing w:after="0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 w:rsidR="003C34DA">
        <w:rPr>
          <w:rFonts w:ascii="Verdana" w:hAnsi="Verdana"/>
        </w:rPr>
        <w:t>Колег</w:t>
      </w:r>
      <w:r>
        <w:rPr>
          <w:rFonts w:ascii="Verdana" w:hAnsi="Verdana"/>
        </w:rPr>
        <w:t xml:space="preserve">и, </w:t>
      </w:r>
      <w:r w:rsidR="00741399" w:rsidRPr="007059A0">
        <w:rPr>
          <w:rFonts w:ascii="Verdana" w:hAnsi="Verdana"/>
        </w:rPr>
        <w:t>предлагам Ви проект за решение с №</w:t>
      </w:r>
      <w:r w:rsidR="004D0108">
        <w:rPr>
          <w:rFonts w:ascii="Verdana" w:hAnsi="Verdana"/>
        </w:rPr>
        <w:t>1</w:t>
      </w:r>
      <w:r>
        <w:rPr>
          <w:rFonts w:ascii="Verdana" w:hAnsi="Verdana"/>
        </w:rPr>
        <w:t>58-ПВП/НС от 10</w:t>
      </w:r>
      <w:r w:rsidR="00464173">
        <w:rPr>
          <w:rFonts w:ascii="Verdana" w:hAnsi="Verdana"/>
        </w:rPr>
        <w:t>.11</w:t>
      </w:r>
      <w:r w:rsidR="00741399" w:rsidRPr="007059A0">
        <w:rPr>
          <w:rFonts w:ascii="Verdana" w:hAnsi="Verdana"/>
        </w:rPr>
        <w:t>.2021 г.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804F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804F8">
        <w:rPr>
          <w:rFonts w:ascii="Verdana" w:eastAsia="Times New Roman" w:hAnsi="Verdana" w:cs="Times New Roman"/>
          <w:b/>
          <w:lang w:eastAsia="bg-BG"/>
        </w:rPr>
        <w:br/>
      </w:r>
      <w:r w:rsidR="00AF0737" w:rsidRPr="00AF0737">
        <w:rPr>
          <w:rFonts w:ascii="Verdana" w:eastAsia="Times New Roman" w:hAnsi="Verdana" w:cs="Times New Roman"/>
          <w:b/>
          <w:lang w:eastAsia="bg-BG"/>
        </w:rPr>
        <w:t xml:space="preserve">        </w:t>
      </w:r>
      <w:r w:rsidRPr="001804F8">
        <w:rPr>
          <w:rFonts w:ascii="Verdana" w:eastAsia="Times New Roman" w:hAnsi="Verdana" w:cs="Times New Roman"/>
          <w:b/>
          <w:lang w:eastAsia="bg-BG"/>
        </w:rPr>
        <w:t>№ 158-ПВР/НС</w:t>
      </w:r>
      <w:r w:rsidRPr="001804F8">
        <w:rPr>
          <w:rFonts w:ascii="Verdana" w:eastAsia="Times New Roman" w:hAnsi="Verdana" w:cs="Times New Roman"/>
          <w:b/>
          <w:lang w:eastAsia="bg-BG"/>
        </w:rPr>
        <w:br/>
        <w:t>Благоевград, 10.11.2021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ПП „ВМРО Българско национално движение“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6" w:history="1">
        <w:r w:rsidRPr="001804F8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1804F8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ПП „ВМРО-Българско национално движение“, заведени под вх. наш № 464/10.11.2021г. и под № 4/10.11.2021г. във входящ регистър на РИК на заявени/предложени за регистрация застъпници и на заместващи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67 (шестдесет и седем)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формат.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7" w:history="1">
        <w:r w:rsidRPr="001804F8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1804F8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1804F8" w:rsidRPr="001804F8" w:rsidRDefault="001804F8" w:rsidP="003A2A8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lastRenderedPageBreak/>
        <w:t>РЕГИСТИРА 67 /шестдесет и седем / броя </w:t>
      </w:r>
      <w:r w:rsidRPr="001804F8">
        <w:rPr>
          <w:rFonts w:ascii="Verdana" w:eastAsia="Times New Roman" w:hAnsi="Verdana" w:cs="Times New Roman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ПП „" съгласно списък - неразделна част от настоящото решение.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1804F8" w:rsidRPr="001804F8" w:rsidRDefault="001804F8" w:rsidP="00AF07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 </w:t>
      </w:r>
      <w:r w:rsidR="00AF0737">
        <w:rPr>
          <w:rFonts w:ascii="Verdana" w:eastAsia="Times New Roman" w:hAnsi="Verdana" w:cs="Times New Roman"/>
          <w:lang w:eastAsia="bg-BG"/>
        </w:rPr>
        <w:tab/>
      </w: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17.45  часа.</w:t>
      </w:r>
    </w:p>
    <w:p w:rsidR="001804F8" w:rsidRPr="001804F8" w:rsidRDefault="001804F8" w:rsidP="00AF073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D267D1" w:rsidRDefault="00741399" w:rsidP="00D267D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При провед</w:t>
      </w:r>
      <w:r w:rsidR="00874E1C" w:rsidRPr="00D267D1">
        <w:rPr>
          <w:rFonts w:ascii="Verdana" w:hAnsi="Verdana"/>
          <w:color w:val="000000" w:themeColor="text1"/>
        </w:rPr>
        <w:t xml:space="preserve">еното гласуване „ЗА“ </w:t>
      </w:r>
      <w:r w:rsidR="00BD332E" w:rsidRPr="00D267D1">
        <w:rPr>
          <w:rFonts w:ascii="Verdana" w:hAnsi="Verdana"/>
          <w:color w:val="000000" w:themeColor="text1"/>
        </w:rPr>
        <w:t>гласуват 1</w:t>
      </w:r>
      <w:r w:rsidR="00D267D1">
        <w:rPr>
          <w:rFonts w:ascii="Verdana" w:hAnsi="Verdana"/>
          <w:color w:val="000000" w:themeColor="text1"/>
        </w:rPr>
        <w:t>5</w:t>
      </w:r>
      <w:r w:rsidRPr="00D267D1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D267D1">
      <w:pPr>
        <w:spacing w:after="0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„ПРОТИ</w:t>
      </w:r>
      <w:r w:rsidRPr="007059A0">
        <w:rPr>
          <w:rFonts w:ascii="Verdana" w:hAnsi="Verdana"/>
          <w:color w:val="000000" w:themeColor="text1"/>
        </w:rPr>
        <w:t xml:space="preserve">В“ няма. </w:t>
      </w:r>
    </w:p>
    <w:p w:rsidR="00741399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AF0737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AF0737">
        <w:rPr>
          <w:rFonts w:ascii="Verdana" w:hAnsi="Verdana"/>
          <w:color w:val="000000" w:themeColor="text1"/>
        </w:rPr>
        <w:t>Симонски</w:t>
      </w:r>
      <w:proofErr w:type="spellEnd"/>
      <w:r w:rsidR="00AF0737" w:rsidRPr="007059A0">
        <w:rPr>
          <w:rFonts w:ascii="Verdana" w:hAnsi="Verdana"/>
          <w:color w:val="000000" w:themeColor="text1"/>
        </w:rPr>
        <w:t>:</w:t>
      </w:r>
      <w:r w:rsidRPr="007059A0">
        <w:rPr>
          <w:rFonts w:ascii="Verdana" w:hAnsi="Verdana"/>
          <w:color w:val="000000" w:themeColor="text1"/>
        </w:rPr>
        <w:t xml:space="preserve">  Имаме решение </w:t>
      </w:r>
      <w:r w:rsidR="00827F21">
        <w:rPr>
          <w:rFonts w:ascii="Verdana" w:hAnsi="Verdana"/>
          <w:color w:val="000000" w:themeColor="text1"/>
        </w:rPr>
        <w:t>1</w:t>
      </w:r>
      <w:r w:rsidR="00AF0737">
        <w:rPr>
          <w:rFonts w:ascii="Verdana" w:hAnsi="Verdana"/>
          <w:color w:val="000000" w:themeColor="text1"/>
        </w:rPr>
        <w:t>59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74E1C">
        <w:rPr>
          <w:rFonts w:ascii="Verdana" w:hAnsi="Verdana"/>
          <w:color w:val="000000" w:themeColor="text1"/>
        </w:rPr>
        <w:t>/</w:t>
      </w:r>
      <w:r w:rsidR="00AF0737">
        <w:rPr>
          <w:rFonts w:ascii="Verdana" w:hAnsi="Verdana"/>
          <w:color w:val="000000" w:themeColor="text1"/>
        </w:rPr>
        <w:t>10</w:t>
      </w:r>
      <w:r w:rsidRPr="007059A0">
        <w:rPr>
          <w:rFonts w:ascii="Verdana" w:hAnsi="Verdana"/>
          <w:color w:val="000000" w:themeColor="text1"/>
        </w:rPr>
        <w:t>.1</w:t>
      </w:r>
      <w:r w:rsidR="00874E1C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9F612B" w:rsidRDefault="009F612B" w:rsidP="0074139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741399" w:rsidRDefault="00F50434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Милена Велкова</w:t>
      </w:r>
      <w:r w:rsidR="009F612B">
        <w:rPr>
          <w:rFonts w:ascii="Verdana" w:hAnsi="Verdana"/>
          <w:lang w:val="en-US"/>
        </w:rPr>
        <w:t xml:space="preserve">: </w:t>
      </w:r>
      <w:r w:rsidR="009F612B">
        <w:rPr>
          <w:rFonts w:ascii="Verdana" w:hAnsi="Verdana"/>
        </w:rPr>
        <w:t xml:space="preserve">Колеги, </w:t>
      </w:r>
      <w:r w:rsidR="00741399" w:rsidRPr="007059A0">
        <w:rPr>
          <w:rFonts w:ascii="Verdana" w:hAnsi="Verdana"/>
        </w:rPr>
        <w:t>предлагам Ви проект за решение с №</w:t>
      </w:r>
      <w:r w:rsidR="00E96686">
        <w:rPr>
          <w:rFonts w:ascii="Verdana" w:hAnsi="Verdana"/>
        </w:rPr>
        <w:t>1</w:t>
      </w:r>
      <w:r>
        <w:rPr>
          <w:rFonts w:ascii="Verdana" w:hAnsi="Verdana"/>
        </w:rPr>
        <w:t>58-ПВП/НС от 10</w:t>
      </w:r>
      <w:r w:rsidR="00741399" w:rsidRPr="007059A0">
        <w:rPr>
          <w:rFonts w:ascii="Verdana" w:hAnsi="Verdana"/>
        </w:rPr>
        <w:t>.1</w:t>
      </w:r>
      <w:r w:rsidR="00746D92">
        <w:rPr>
          <w:rFonts w:ascii="Verdana" w:hAnsi="Verdana"/>
        </w:rPr>
        <w:t>1</w:t>
      </w:r>
      <w:r w:rsidR="00741399" w:rsidRPr="007059A0">
        <w:rPr>
          <w:rFonts w:ascii="Verdana" w:hAnsi="Verdana"/>
        </w:rPr>
        <w:t>.2021 г.</w:t>
      </w:r>
    </w:p>
    <w:p w:rsidR="001804F8" w:rsidRPr="001804F8" w:rsidRDefault="00A541AA" w:rsidP="00A541AA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t>№ 159-НС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br/>
      </w:r>
      <w:r w:rsidRPr="00A541AA">
        <w:rPr>
          <w:rFonts w:ascii="Verdana" w:eastAsia="Times New Roman" w:hAnsi="Verdana" w:cs="Times New Roman"/>
          <w:b/>
          <w:lang w:eastAsia="bg-BG"/>
        </w:rPr>
        <w:t xml:space="preserve"> </w:t>
      </w:r>
      <w:r w:rsidR="001804F8" w:rsidRPr="001804F8">
        <w:rPr>
          <w:rFonts w:ascii="Verdana" w:eastAsia="Times New Roman" w:hAnsi="Verdana" w:cs="Times New Roman"/>
          <w:b/>
          <w:lang w:eastAsia="bg-BG"/>
        </w:rPr>
        <w:t>Благоевград, 10.11.2021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 на КП „ Демократична България-Обединение“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Постъпили са предложения – Приложение №1 към Решение № 184-НС от 07.06.2021г. на ЦИК, заведени с вх. № 468/10.11.2021г. във входящия регистър на РИК Благоевград, подадено от упълномощен представител КП  „ Демократична България-Обединение“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 постъпилото предложение се прави 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искане за включване на 1 лице</w:t>
      </w:r>
      <w:r w:rsidRPr="001804F8">
        <w:rPr>
          <w:rFonts w:ascii="Verdana" w:eastAsia="Times New Roman" w:hAnsi="Verdana" w:cs="Times New Roman"/>
          <w:lang w:eastAsia="bg-BG"/>
        </w:rPr>
        <w:t> в публичния списък на упълномощените представители на партиите, коалициите или инициативните комитети като пълномощници на КП „Демократична България-Обединение“.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Към предложението е приложен в табличен вид и списък със заявените пълномощници.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  832-ПВР-НС от 29.10.2021 г.  на ЦИК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Предвид горното и на основание чл. 72, ал. 1, т. 1във връзка с чл.124  от Изборния кодекс и във връзка с  Решение №  832-ПВР-НС от 29.10.2021 г. на ЦИК,  Районна избирателна комисия Благоевград.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1804F8" w:rsidRPr="001804F8" w:rsidRDefault="001804F8" w:rsidP="003A2A8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lastRenderedPageBreak/>
        <w:t>ВПИСВА 1 (един) брой представители на кандидатската листа </w:t>
      </w:r>
      <w:r w:rsidRPr="001804F8">
        <w:rPr>
          <w:rFonts w:ascii="Verdana" w:eastAsia="Times New Roman" w:hAnsi="Verdana" w:cs="Times New Roman"/>
          <w:lang w:eastAsia="bg-BG"/>
        </w:rPr>
        <w:t>КП „Демократична България-Обединение“ в изборите за президент и вицепрезидент на републиката и за народни представители на 14 ноември 2021 г.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1804F8" w:rsidRPr="001804F8" w:rsidRDefault="001804F8" w:rsidP="00A5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 </w:t>
      </w:r>
      <w:r w:rsidR="00A541AA">
        <w:rPr>
          <w:rFonts w:ascii="Verdana" w:eastAsia="Times New Roman" w:hAnsi="Verdana" w:cs="Times New Roman"/>
          <w:lang w:eastAsia="bg-BG"/>
        </w:rPr>
        <w:tab/>
      </w: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17.47 часа.</w:t>
      </w:r>
    </w:p>
    <w:p w:rsidR="001804F8" w:rsidRPr="001804F8" w:rsidRDefault="001804F8" w:rsidP="00A541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51ECA" w:rsidRPr="007059A0" w:rsidRDefault="00DB08E5" w:rsidP="00411D2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C3004F">
        <w:rPr>
          <w:rFonts w:ascii="Verdana" w:eastAsia="Times New Roman" w:hAnsi="Verdana" w:cs="Times New Roman"/>
          <w:lang w:eastAsia="bg-BG"/>
        </w:rPr>
        <w:tab/>
      </w:r>
      <w:r w:rsidR="00651ECA" w:rsidRPr="007059A0">
        <w:rPr>
          <w:rFonts w:ascii="Verdana" w:hAnsi="Verdana"/>
          <w:color w:val="000000" w:themeColor="text1"/>
        </w:rPr>
        <w:t>При провед</w:t>
      </w:r>
      <w:r w:rsidR="00C3004F">
        <w:rPr>
          <w:rFonts w:ascii="Verdana" w:hAnsi="Verdana"/>
          <w:color w:val="000000" w:themeColor="text1"/>
        </w:rPr>
        <w:t>еното гласуване „ЗА“ гласуват 1</w:t>
      </w:r>
      <w:r w:rsidR="00A541AA">
        <w:rPr>
          <w:rFonts w:ascii="Verdana" w:hAnsi="Verdana"/>
          <w:color w:val="000000" w:themeColor="text1"/>
        </w:rPr>
        <w:t>6</w:t>
      </w:r>
      <w:r w:rsidR="005B1B30">
        <w:rPr>
          <w:rFonts w:ascii="Verdana" w:hAnsi="Verdana"/>
          <w:color w:val="000000" w:themeColor="text1"/>
        </w:rPr>
        <w:t xml:space="preserve"> </w:t>
      </w:r>
      <w:r w:rsidR="00651ECA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C3004F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</w:p>
    <w:p w:rsidR="00651ECA" w:rsidRPr="007059A0" w:rsidRDefault="00A541AA" w:rsidP="00C3004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>:</w:t>
      </w:r>
      <w:r w:rsidR="00651ECA" w:rsidRPr="007059A0">
        <w:rPr>
          <w:rFonts w:ascii="Verdana" w:hAnsi="Verdana"/>
          <w:color w:val="000000" w:themeColor="text1"/>
        </w:rPr>
        <w:t xml:space="preserve">  Имаме решение </w:t>
      </w:r>
      <w:r>
        <w:rPr>
          <w:rFonts w:ascii="Verdana" w:hAnsi="Verdana"/>
          <w:color w:val="000000" w:themeColor="text1"/>
        </w:rPr>
        <w:t>159</w:t>
      </w:r>
      <w:r w:rsidR="00651ECA"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0655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10</w:t>
      </w:r>
      <w:r w:rsidR="00651ECA" w:rsidRPr="007059A0">
        <w:rPr>
          <w:rFonts w:ascii="Verdana" w:hAnsi="Verdana"/>
          <w:color w:val="000000" w:themeColor="text1"/>
        </w:rPr>
        <w:t>.1</w:t>
      </w:r>
      <w:r w:rsidR="00DD0655">
        <w:rPr>
          <w:rFonts w:ascii="Verdana" w:hAnsi="Verdana"/>
          <w:color w:val="000000" w:themeColor="text1"/>
        </w:rPr>
        <w:t>1</w:t>
      </w:r>
      <w:r w:rsidR="00651ECA" w:rsidRPr="007059A0">
        <w:rPr>
          <w:rFonts w:ascii="Verdana" w:hAnsi="Verdana"/>
          <w:color w:val="000000" w:themeColor="text1"/>
        </w:rPr>
        <w:t>.2021</w:t>
      </w:r>
      <w:r w:rsidR="00651ECA" w:rsidRPr="007059A0">
        <w:rPr>
          <w:rFonts w:ascii="Verdana" w:hAnsi="Verdana"/>
          <w:color w:val="000000" w:themeColor="text1"/>
          <w:lang w:val="en-US"/>
        </w:rPr>
        <w:t xml:space="preserve"> </w:t>
      </w:r>
      <w:r w:rsidR="00651ECA" w:rsidRPr="007059A0">
        <w:rPr>
          <w:rFonts w:ascii="Verdana" w:hAnsi="Verdana"/>
          <w:color w:val="000000" w:themeColor="text1"/>
        </w:rPr>
        <w:t>г.</w:t>
      </w:r>
    </w:p>
    <w:p w:rsidR="003C34DA" w:rsidRDefault="00516A5D" w:rsidP="00FB16C4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516A5D" w:rsidRDefault="003C34DA" w:rsidP="003C34D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3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C34DA" w:rsidRDefault="003C34DA" w:rsidP="003C34DA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</w:rPr>
        <w:t>Колеги</w:t>
      </w:r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по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точка</w:t>
      </w:r>
      <w:proofErr w:type="spellEnd"/>
      <w:r>
        <w:rPr>
          <w:rFonts w:ascii="Verdana" w:hAnsi="Verdana"/>
          <w:lang w:val="en-US"/>
        </w:rPr>
        <w:t xml:space="preserve"> 3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от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дневния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ред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давам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думата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на</w:t>
      </w:r>
      <w:proofErr w:type="spellEnd"/>
      <w:r>
        <w:rPr>
          <w:rFonts w:ascii="Verdana" w:hAnsi="Verdana"/>
          <w:lang w:val="en-US"/>
        </w:rPr>
        <w:t xml:space="preserve"> г-</w:t>
      </w:r>
      <w:proofErr w:type="spellStart"/>
      <w:r>
        <w:rPr>
          <w:rFonts w:ascii="Verdana" w:hAnsi="Verdana"/>
          <w:lang w:val="en-US"/>
        </w:rPr>
        <w:t>жа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Милена Велкова.</w:t>
      </w:r>
    </w:p>
    <w:p w:rsidR="003C34DA" w:rsidRPr="003C34DA" w:rsidRDefault="003C34DA" w:rsidP="003C34D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</w:p>
    <w:p w:rsidR="006C3CB4" w:rsidRDefault="003C34DA" w:rsidP="006C3CB4">
      <w:pPr>
        <w:spacing w:after="0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Милена Велкова</w:t>
      </w:r>
      <w:r w:rsidR="006C3CB4" w:rsidRPr="007059A0">
        <w:rPr>
          <w:rFonts w:ascii="Verdana" w:hAnsi="Verdana"/>
        </w:rPr>
        <w:t>: Колеги предлагам Ви проект за решение с №</w:t>
      </w:r>
      <w:r w:rsidR="006C3CB4">
        <w:rPr>
          <w:rFonts w:ascii="Verdana" w:hAnsi="Verdana"/>
        </w:rPr>
        <w:t>1</w:t>
      </w:r>
      <w:r>
        <w:rPr>
          <w:rFonts w:ascii="Verdana" w:hAnsi="Verdana"/>
        </w:rPr>
        <w:t>60-ПВП/НС от 10</w:t>
      </w:r>
      <w:r w:rsidR="006C3CB4" w:rsidRPr="007059A0">
        <w:rPr>
          <w:rFonts w:ascii="Verdana" w:hAnsi="Verdana"/>
        </w:rPr>
        <w:t>.1</w:t>
      </w:r>
      <w:r w:rsidR="006C3CB4">
        <w:rPr>
          <w:rFonts w:ascii="Verdana" w:hAnsi="Verdana"/>
        </w:rPr>
        <w:t>1</w:t>
      </w:r>
      <w:r w:rsidR="006C3CB4" w:rsidRPr="007059A0">
        <w:rPr>
          <w:rFonts w:ascii="Verdana" w:hAnsi="Verdana"/>
        </w:rPr>
        <w:t>.2021 г.</w:t>
      </w:r>
    </w:p>
    <w:p w:rsidR="001804F8" w:rsidRPr="00B80078" w:rsidRDefault="001804F8" w:rsidP="00B80078">
      <w:pPr>
        <w:pStyle w:val="resh-title"/>
        <w:ind w:left="3540" w:firstLine="705"/>
        <w:rPr>
          <w:rFonts w:ascii="Verdana" w:hAnsi="Verdana"/>
          <w:b/>
          <w:sz w:val="22"/>
          <w:szCs w:val="22"/>
        </w:rPr>
      </w:pPr>
      <w:r w:rsidRPr="00B80078">
        <w:rPr>
          <w:rFonts w:ascii="Verdana" w:hAnsi="Verdana"/>
          <w:b/>
          <w:sz w:val="22"/>
          <w:szCs w:val="22"/>
        </w:rPr>
        <w:t xml:space="preserve">РЕШЕНИЕ </w:t>
      </w:r>
      <w:r w:rsidRPr="00B80078">
        <w:rPr>
          <w:rFonts w:ascii="Verdana" w:hAnsi="Verdana"/>
          <w:b/>
          <w:sz w:val="22"/>
          <w:szCs w:val="22"/>
        </w:rPr>
        <w:br/>
      </w:r>
      <w:r w:rsidR="00B80078">
        <w:rPr>
          <w:rFonts w:ascii="Verdana" w:hAnsi="Verdana"/>
          <w:b/>
          <w:sz w:val="22"/>
          <w:szCs w:val="22"/>
        </w:rPr>
        <w:t xml:space="preserve">          </w:t>
      </w:r>
      <w:r w:rsidRPr="00B80078">
        <w:rPr>
          <w:rFonts w:ascii="Verdana" w:hAnsi="Verdana"/>
          <w:b/>
          <w:sz w:val="22"/>
          <w:szCs w:val="22"/>
        </w:rPr>
        <w:t>№ 160-НС</w:t>
      </w:r>
      <w:r w:rsidRPr="00B80078">
        <w:rPr>
          <w:rFonts w:ascii="Verdana" w:hAnsi="Verdana"/>
          <w:b/>
          <w:sz w:val="22"/>
          <w:szCs w:val="22"/>
        </w:rPr>
        <w:br/>
        <w:t>Благоевград, 10.11.2021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КП „БСП за България“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8" w:history="1">
        <w:r w:rsidRPr="001804F8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1804F8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КП „БСП за България“, заведени под вх. наш № 475/10.11.2021г. във входящ регистър на РИК на заявени/предложени за регистрация застъпници и на заместващи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153 (сто петдесет и три)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формат. 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9" w:history="1">
        <w:r w:rsidRPr="001804F8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1804F8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1804F8" w:rsidRPr="001804F8" w:rsidRDefault="001804F8" w:rsidP="003A2A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lastRenderedPageBreak/>
        <w:t>РЕГИСТИРА 144 /сто четиридесет и четири / броя </w:t>
      </w:r>
      <w:r w:rsidRPr="001804F8">
        <w:rPr>
          <w:rFonts w:ascii="Verdana" w:eastAsia="Times New Roman" w:hAnsi="Verdana" w:cs="Times New Roman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КП „БСП за България“, съгласно списък - неразделна част от настоящото решение.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1804F8" w:rsidRPr="001804F8" w:rsidRDefault="001804F8" w:rsidP="003A2A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 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ОТКАЗВА</w:t>
      </w:r>
      <w:r w:rsidRPr="001804F8">
        <w:rPr>
          <w:rFonts w:ascii="Verdana" w:eastAsia="Times New Roman" w:hAnsi="Verdana" w:cs="Times New Roman"/>
          <w:lang w:eastAsia="bg-BG"/>
        </w:rPr>
        <w:t> да впише 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9 (девет) броя застъпници на кандидатската листа </w:t>
      </w:r>
      <w:r w:rsidRPr="001804F8">
        <w:rPr>
          <w:rFonts w:ascii="Verdana" w:eastAsia="Times New Roman" w:hAnsi="Verdana" w:cs="Times New Roman"/>
          <w:lang w:eastAsia="bg-BG"/>
        </w:rPr>
        <w:t>КП „БСП за България“,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 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тъй като лицата са членове на СИК.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17.50  часа.</w:t>
      </w:r>
    </w:p>
    <w:p w:rsidR="001804F8" w:rsidRPr="001804F8" w:rsidRDefault="001804F8" w:rsidP="00B8007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75EB3" w:rsidRPr="00B80078" w:rsidRDefault="00875EB3" w:rsidP="00B80078">
      <w:pPr>
        <w:pStyle w:val="resh-title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B80078">
        <w:rPr>
          <w:rFonts w:ascii="Verdana" w:hAnsi="Verdana"/>
          <w:color w:val="000000" w:themeColor="text1"/>
          <w:sz w:val="22"/>
          <w:szCs w:val="22"/>
        </w:rPr>
        <w:t>При провед</w:t>
      </w:r>
      <w:r w:rsidR="00881A31" w:rsidRPr="00B80078"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</w:t>
      </w:r>
      <w:r w:rsidR="00B80078">
        <w:rPr>
          <w:rFonts w:ascii="Verdana" w:hAnsi="Verdana"/>
          <w:color w:val="000000" w:themeColor="text1"/>
          <w:sz w:val="22"/>
          <w:szCs w:val="22"/>
        </w:rPr>
        <w:t>6</w:t>
      </w:r>
      <w:r w:rsidRPr="00B80078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B80078" w:rsidRDefault="00875EB3" w:rsidP="00B80078">
      <w:pPr>
        <w:spacing w:after="0"/>
        <w:jc w:val="both"/>
        <w:rPr>
          <w:rFonts w:ascii="Verdana" w:hAnsi="Verdana"/>
          <w:color w:val="000000" w:themeColor="text1"/>
        </w:rPr>
      </w:pPr>
      <w:r w:rsidRPr="00B80078">
        <w:rPr>
          <w:rFonts w:ascii="Verdana" w:hAnsi="Verdana"/>
          <w:color w:val="000000" w:themeColor="text1"/>
        </w:rPr>
        <w:t xml:space="preserve">„ПРОТИВ“ няма. </w:t>
      </w:r>
    </w:p>
    <w:p w:rsidR="00B80078" w:rsidRPr="00B80078" w:rsidRDefault="00B80078" w:rsidP="00B8007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Сименски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и</w:t>
      </w:r>
      <w:r w:rsidRPr="00B80078">
        <w:rPr>
          <w:rFonts w:ascii="Verdana" w:hAnsi="Verdana"/>
          <w:color w:val="000000" w:themeColor="text1"/>
        </w:rPr>
        <w:t xml:space="preserve">маме решение </w:t>
      </w:r>
      <w:r>
        <w:rPr>
          <w:rFonts w:ascii="Verdana" w:hAnsi="Verdana"/>
          <w:color w:val="000000" w:themeColor="text1"/>
        </w:rPr>
        <w:t>160</w:t>
      </w:r>
      <w:r w:rsidRPr="00B80078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/10</w:t>
      </w:r>
      <w:r w:rsidRPr="00B80078">
        <w:rPr>
          <w:rFonts w:ascii="Verdana" w:hAnsi="Verdana"/>
          <w:color w:val="000000" w:themeColor="text1"/>
        </w:rPr>
        <w:t>.11.2021</w:t>
      </w:r>
      <w:r w:rsidRPr="00B80078">
        <w:rPr>
          <w:rFonts w:ascii="Verdana" w:hAnsi="Verdana"/>
          <w:color w:val="000000" w:themeColor="text1"/>
          <w:lang w:val="en-US"/>
        </w:rPr>
        <w:t xml:space="preserve"> </w:t>
      </w:r>
      <w:r w:rsidRPr="00B80078">
        <w:rPr>
          <w:rFonts w:ascii="Verdana" w:hAnsi="Verdana"/>
          <w:color w:val="000000" w:themeColor="text1"/>
        </w:rPr>
        <w:t>г.</w:t>
      </w:r>
    </w:p>
    <w:p w:rsidR="00B80078" w:rsidRDefault="00B80078" w:rsidP="00B80078">
      <w:pPr>
        <w:spacing w:after="0"/>
        <w:jc w:val="both"/>
        <w:rPr>
          <w:rFonts w:ascii="Verdana" w:hAnsi="Verdana"/>
          <w:color w:val="000000" w:themeColor="text1"/>
        </w:rPr>
      </w:pPr>
    </w:p>
    <w:p w:rsidR="00875EB3" w:rsidRPr="00B80078" w:rsidRDefault="00AA3BD5" w:rsidP="00B80078">
      <w:pPr>
        <w:spacing w:after="0"/>
        <w:ind w:firstLine="708"/>
        <w:jc w:val="both"/>
        <w:rPr>
          <w:rFonts w:ascii="Verdana" w:hAnsi="Verdana"/>
        </w:rPr>
      </w:pPr>
      <w:r w:rsidRPr="00B80078">
        <w:rPr>
          <w:rFonts w:ascii="Verdana" w:hAnsi="Verdana"/>
        </w:rPr>
        <w:t xml:space="preserve">Анна </w:t>
      </w:r>
      <w:proofErr w:type="spellStart"/>
      <w:r w:rsidRPr="00B80078">
        <w:rPr>
          <w:rFonts w:ascii="Verdana" w:hAnsi="Verdana"/>
        </w:rPr>
        <w:t>Бистричка</w:t>
      </w:r>
      <w:proofErr w:type="spellEnd"/>
      <w:r w:rsidRPr="00B80078">
        <w:rPr>
          <w:rFonts w:ascii="Verdana" w:hAnsi="Verdana"/>
          <w:lang w:val="en-US"/>
        </w:rPr>
        <w:t xml:space="preserve">: </w:t>
      </w:r>
      <w:r w:rsidR="00875EB3" w:rsidRPr="00B80078">
        <w:rPr>
          <w:rFonts w:ascii="Verdana" w:hAnsi="Verdana"/>
        </w:rPr>
        <w:t>Колеги предлагам Ви проект за решение с №1</w:t>
      </w:r>
      <w:r w:rsidR="006C23AB">
        <w:rPr>
          <w:rFonts w:ascii="Verdana" w:hAnsi="Verdana"/>
          <w:lang w:val="en-US"/>
        </w:rPr>
        <w:t>61</w:t>
      </w:r>
      <w:r w:rsidR="006C23AB">
        <w:rPr>
          <w:rFonts w:ascii="Verdana" w:hAnsi="Verdana"/>
        </w:rPr>
        <w:t>-ПВП/НС от 10</w:t>
      </w:r>
      <w:r w:rsidR="00875EB3" w:rsidRPr="00B80078">
        <w:rPr>
          <w:rFonts w:ascii="Verdana" w:hAnsi="Verdana"/>
        </w:rPr>
        <w:t>.11.2021 г.</w:t>
      </w:r>
    </w:p>
    <w:p w:rsidR="001804F8" w:rsidRPr="001804F8" w:rsidRDefault="001804F8" w:rsidP="0026300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1804F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804F8">
        <w:rPr>
          <w:rFonts w:ascii="Verdana" w:eastAsia="Times New Roman" w:hAnsi="Verdana" w:cs="Times New Roman"/>
          <w:b/>
          <w:lang w:eastAsia="bg-BG"/>
        </w:rPr>
        <w:br/>
      </w:r>
      <w:r w:rsidR="0026300E" w:rsidRPr="0026300E">
        <w:rPr>
          <w:rFonts w:ascii="Verdana" w:eastAsia="Times New Roman" w:hAnsi="Verdana" w:cs="Times New Roman"/>
          <w:b/>
          <w:lang w:eastAsia="bg-BG"/>
        </w:rPr>
        <w:t xml:space="preserve">     </w:t>
      </w:r>
      <w:r w:rsidRPr="001804F8">
        <w:rPr>
          <w:rFonts w:ascii="Verdana" w:eastAsia="Times New Roman" w:hAnsi="Verdana" w:cs="Times New Roman"/>
          <w:b/>
          <w:lang w:eastAsia="bg-BG"/>
        </w:rPr>
        <w:t>№161-ПВР/НС</w:t>
      </w:r>
      <w:r w:rsidRPr="001804F8">
        <w:rPr>
          <w:rFonts w:ascii="Verdana" w:eastAsia="Times New Roman" w:hAnsi="Verdana" w:cs="Times New Roman"/>
          <w:b/>
          <w:lang w:eastAsia="bg-BG"/>
        </w:rPr>
        <w:br/>
        <w:t>Благоевград, 10.11.2021</w:t>
      </w:r>
    </w:p>
    <w:p w:rsidR="001804F8" w:rsidRPr="001804F8" w:rsidRDefault="001804F8" w:rsidP="002630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ОТНОСНО: 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Сатовча и назначаване на състав на ПСИК</w:t>
      </w:r>
    </w:p>
    <w:p w:rsidR="001804F8" w:rsidRPr="001804F8" w:rsidRDefault="001804F8" w:rsidP="002630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писмено предложение от кмета на Община Сатовча за състав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  изолация, заведено с вх.№ 474/10.11.2021 във входящия регистър.</w:t>
      </w:r>
    </w:p>
    <w:p w:rsidR="001804F8" w:rsidRPr="001804F8" w:rsidRDefault="001804F8" w:rsidP="002630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proofErr w:type="spellStart"/>
      <w:r w:rsidRPr="001804F8">
        <w:rPr>
          <w:rFonts w:ascii="Verdana" w:eastAsia="Times New Roman" w:hAnsi="Verdana" w:cs="Times New Roman"/>
          <w:lang w:eastAsia="bg-BG"/>
        </w:rPr>
        <w:t>В</w:t>
      </w:r>
      <w:r w:rsidR="0026300E">
        <w:rPr>
          <w:rFonts w:ascii="Verdana" w:eastAsia="Times New Roman" w:hAnsi="Verdana" w:cs="Times New Roman"/>
          <w:lang w:eastAsia="bg-BG"/>
        </w:rPr>
        <w:t>ходираният</w:t>
      </w:r>
      <w:proofErr w:type="spellEnd"/>
      <w:r w:rsidR="0026300E">
        <w:rPr>
          <w:rFonts w:ascii="Verdana" w:eastAsia="Times New Roman" w:hAnsi="Verdana" w:cs="Times New Roman"/>
          <w:lang w:eastAsia="bg-BG"/>
        </w:rPr>
        <w:t xml:space="preserve"> брой заявления към 10</w:t>
      </w:r>
      <w:r w:rsidRPr="001804F8">
        <w:rPr>
          <w:rFonts w:ascii="Verdana" w:eastAsia="Times New Roman" w:hAnsi="Verdana" w:cs="Times New Roman"/>
          <w:lang w:eastAsia="bg-BG"/>
        </w:rPr>
        <w:t>.1</w:t>
      </w:r>
      <w:r w:rsidR="0026300E">
        <w:rPr>
          <w:rFonts w:ascii="Verdana" w:eastAsia="Times New Roman" w:hAnsi="Verdana" w:cs="Times New Roman"/>
          <w:lang w:eastAsia="bg-BG"/>
        </w:rPr>
        <w:t>1</w:t>
      </w:r>
      <w:r w:rsidRPr="001804F8">
        <w:rPr>
          <w:rFonts w:ascii="Verdana" w:eastAsia="Times New Roman" w:hAnsi="Verdana" w:cs="Times New Roman"/>
          <w:lang w:eastAsia="bg-BG"/>
        </w:rPr>
        <w:t xml:space="preserve">.2021г. е 8 броя, предвид което кметът на община Сатовча моли да се разкрие един брой ПСИК за лица, поставени под задължителна карантина или изолация на здравето, която ще обслужва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територияна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на цялата община.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Със заповед № 858/10.11.2021г. кметът на община Сатовча е образувал избирателна секции с номера  № 014200027, за гласуване с подвижна избирателна кутия.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 xml:space="preserve">С Решение №120-ПВР/НС от 04.11.2021г. във връзка с Решение№ 16-ПВР/НС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1804F8" w:rsidRPr="001804F8" w:rsidRDefault="001804F8" w:rsidP="003A2A8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Определя един брой ПСИК на територията на Община Сатовча.</w:t>
      </w:r>
    </w:p>
    <w:p w:rsidR="001804F8" w:rsidRPr="001804F8" w:rsidRDefault="001804F8" w:rsidP="003A2A8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Формира и утвърждава единните номера на ПСИК за избиратели, поставени под задължителна 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на територията на Община Сатовча: 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014200027.</w:t>
      </w:r>
    </w:p>
    <w:p w:rsidR="001804F8" w:rsidRPr="001804F8" w:rsidRDefault="001804F8" w:rsidP="003A2A8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Назн</w:t>
      </w:r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ачава състав на ПСИК за избиратели, поставени под задължителна </w:t>
      </w:r>
      <w:proofErr w:type="spellStart"/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каратина</w:t>
      </w:r>
      <w:proofErr w:type="spellEnd"/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задължителна изолация съгласно Закона за здравето за територията на община Сатовча, съгласно Приложение №1, което е неразделна част от настоящото решение.</w:t>
      </w:r>
    </w:p>
    <w:p w:rsidR="001804F8" w:rsidRPr="001804F8" w:rsidRDefault="001804F8" w:rsidP="00B80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1804F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80B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04F8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бе взето единодушно  17.52 часа.</w:t>
      </w:r>
    </w:p>
    <w:p w:rsidR="001804F8" w:rsidRPr="001804F8" w:rsidRDefault="001804F8" w:rsidP="00B80B5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D36E0" w:rsidRPr="007059A0" w:rsidRDefault="00DD36E0" w:rsidP="00DD36E0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</w:t>
      </w:r>
      <w:r w:rsidR="00B80B59">
        <w:rPr>
          <w:rFonts w:ascii="Verdana" w:hAnsi="Verdana"/>
          <w:color w:val="000000" w:themeColor="text1"/>
        </w:rPr>
        <w:t>6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DD36E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ED7EFD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ED7EFD"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</w:t>
      </w:r>
      <w:r w:rsidR="00ED7EFD">
        <w:rPr>
          <w:rFonts w:ascii="Verdana" w:hAnsi="Verdana"/>
          <w:color w:val="000000" w:themeColor="text1"/>
          <w:lang w:val="en-US"/>
        </w:rPr>
        <w:t>61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ED7EFD">
        <w:rPr>
          <w:rFonts w:ascii="Verdana" w:hAnsi="Verdana"/>
          <w:color w:val="000000" w:themeColor="text1"/>
        </w:rPr>
        <w:t>/10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410FBD" w:rsidRDefault="00410FBD" w:rsidP="00DD36E0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ab/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410FBD" w:rsidRDefault="00410FBD" w:rsidP="00DD36E0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ab/>
      </w:r>
    </w:p>
    <w:p w:rsidR="00410FBD" w:rsidRPr="00410FBD" w:rsidRDefault="00410FBD" w:rsidP="00410FBD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4 от дневния ред давам думата на г-жа Десислава Грозданова.</w:t>
      </w:r>
    </w:p>
    <w:p w:rsidR="00C71131" w:rsidRDefault="00C71131" w:rsidP="00C71131">
      <w:pPr>
        <w:spacing w:after="0"/>
        <w:ind w:firstLine="708"/>
        <w:jc w:val="both"/>
        <w:rPr>
          <w:rFonts w:ascii="Verdana" w:hAnsi="Verdana"/>
        </w:rPr>
      </w:pPr>
    </w:p>
    <w:p w:rsidR="00C71131" w:rsidRDefault="00A64ABD" w:rsidP="00C71131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C71131">
        <w:rPr>
          <w:rFonts w:ascii="Verdana" w:hAnsi="Verdana"/>
          <w:lang w:val="en-US"/>
        </w:rPr>
        <w:t xml:space="preserve">: </w:t>
      </w:r>
      <w:r w:rsidR="00C71131" w:rsidRPr="007059A0">
        <w:rPr>
          <w:rFonts w:ascii="Verdana" w:hAnsi="Verdana"/>
        </w:rPr>
        <w:t>Колеги предлагам Ви проект за решение с №</w:t>
      </w:r>
      <w:r>
        <w:rPr>
          <w:rFonts w:ascii="Verdana" w:hAnsi="Verdana"/>
        </w:rPr>
        <w:t>162</w:t>
      </w:r>
      <w:r w:rsidR="00C71131">
        <w:rPr>
          <w:rFonts w:ascii="Verdana" w:hAnsi="Verdana"/>
        </w:rPr>
        <w:t>-ПВП</w:t>
      </w:r>
      <w:r>
        <w:rPr>
          <w:rFonts w:ascii="Verdana" w:hAnsi="Verdana"/>
        </w:rPr>
        <w:t>/НС от 10</w:t>
      </w:r>
      <w:r w:rsidR="00C71131" w:rsidRPr="007059A0">
        <w:rPr>
          <w:rFonts w:ascii="Verdana" w:hAnsi="Verdana"/>
        </w:rPr>
        <w:t>.1</w:t>
      </w:r>
      <w:r w:rsidR="00C71131">
        <w:rPr>
          <w:rFonts w:ascii="Verdana" w:hAnsi="Verdana"/>
        </w:rPr>
        <w:t>1</w:t>
      </w:r>
      <w:r w:rsidR="00C71131" w:rsidRPr="007059A0">
        <w:rPr>
          <w:rFonts w:ascii="Verdana" w:hAnsi="Verdana"/>
        </w:rPr>
        <w:t>.2021 г.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180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C71E23" w:rsidRPr="00C71E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180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162- ПВР/НС</w:t>
      </w:r>
      <w:r w:rsidRPr="00180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10.11.2021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ОТНОСНО: 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lastRenderedPageBreak/>
        <w:t>На основание чл. 72, ал. 1, т. 1 и чл. 274, ал. 1 и ал. 2 от Изборния кодекс във връзка с Решение № 890-ПВР/НС от 09.11.2021 г. на ЦИК, Районната избирателна комисия Благоевград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1804F8" w:rsidRPr="001804F8" w:rsidRDefault="001804F8" w:rsidP="003A2A8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При постъпване в РИК Благоевград на уведомление за сгрешен и унищожен по реда на чл.274, ал. 1 ИК формуляр на протокол на СИК за установяване на резултати от гласуването - приложения № 100-ПВР/х, № 101-ПВР/м, № 102-ПВР/хм, № 103-ПВР/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кр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от изборните книжа и № 108-НС/х, № 109-НС/м, № 110-НС/хм, № 111-НС/</w:t>
      </w:r>
      <w:proofErr w:type="spellStart"/>
      <w:r w:rsidRPr="001804F8">
        <w:rPr>
          <w:rFonts w:ascii="Verdana" w:eastAsia="Times New Roman" w:hAnsi="Verdana" w:cs="Times New Roman"/>
          <w:lang w:eastAsia="bg-BG"/>
        </w:rPr>
        <w:t>кр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от изборните книжа, член на РИК следва да получи от СИК сгрешения протокол и да предаде нов формуляр на съответния протокол.</w:t>
      </w:r>
    </w:p>
    <w:p w:rsidR="001804F8" w:rsidRPr="001804F8" w:rsidRDefault="001804F8" w:rsidP="003A2A8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 xml:space="preserve">Упълномощава 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>Емил Николов Тодоров</w:t>
      </w:r>
      <w:r w:rsidRPr="001804F8">
        <w:rPr>
          <w:rFonts w:ascii="Verdana" w:eastAsia="Times New Roman" w:hAnsi="Verdana" w:cs="Times New Roman"/>
          <w:lang w:eastAsia="bg-BG"/>
        </w:rPr>
        <w:t xml:space="preserve"> и </w:t>
      </w:r>
      <w:r w:rsidRPr="001804F8">
        <w:rPr>
          <w:rFonts w:ascii="Verdana" w:eastAsia="Times New Roman" w:hAnsi="Verdana" w:cs="Times New Roman"/>
          <w:b/>
          <w:bCs/>
          <w:lang w:eastAsia="bg-BG"/>
        </w:rPr>
        <w:t xml:space="preserve">Валентин Кръстев </w:t>
      </w:r>
      <w:proofErr w:type="spellStart"/>
      <w:r w:rsidRPr="001804F8">
        <w:rPr>
          <w:rFonts w:ascii="Verdana" w:eastAsia="Times New Roman" w:hAnsi="Verdana" w:cs="Times New Roman"/>
          <w:b/>
          <w:bCs/>
          <w:lang w:eastAsia="bg-BG"/>
        </w:rPr>
        <w:t>Бошкилов</w:t>
      </w:r>
      <w:proofErr w:type="spellEnd"/>
      <w:r w:rsidRPr="001804F8">
        <w:rPr>
          <w:rFonts w:ascii="Verdana" w:eastAsia="Times New Roman" w:hAnsi="Verdana" w:cs="Times New Roman"/>
          <w:lang w:eastAsia="bg-BG"/>
        </w:rPr>
        <w:t xml:space="preserve"> - членове на РИК Благоевград, с правата поотделно да получават и транспортират до РИК Благоевград сгрешени протоколи от СИК, и да предават нови формуляри на протоколи на място в изборната секция като подписват от името на РИК съставения за целта приемо-предавателен протокол в два екземпляра – Приложение № 97-ПВР/НС от изборните книжа, в който се вписват фабричните номера на сгрешения и на новия формуляр на протокол.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Решението е прието единодушно в 17.55 часа.</w:t>
      </w:r>
    </w:p>
    <w:p w:rsidR="001804F8" w:rsidRPr="001804F8" w:rsidRDefault="001804F8" w:rsidP="00C71E2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04F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71131" w:rsidRPr="007059A0" w:rsidRDefault="00C71131" w:rsidP="00C71E23">
      <w:pPr>
        <w:pStyle w:val="resh-title"/>
        <w:ind w:firstLine="360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C71E23">
        <w:rPr>
          <w:rFonts w:ascii="Verdana" w:hAnsi="Verdana"/>
          <w:color w:val="000000" w:themeColor="text1"/>
        </w:rPr>
        <w:t>6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C71131" w:rsidRPr="007059A0" w:rsidRDefault="00C71131" w:rsidP="00C71131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C71131" w:rsidRPr="007059A0" w:rsidRDefault="00C71131" w:rsidP="00C71131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C71E23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C71E23"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C71E23">
        <w:rPr>
          <w:rFonts w:ascii="Verdana" w:hAnsi="Verdana"/>
          <w:color w:val="000000" w:themeColor="text1"/>
        </w:rPr>
        <w:t>162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C71E23">
        <w:rPr>
          <w:rFonts w:ascii="Verdana" w:hAnsi="Verdana"/>
          <w:color w:val="000000" w:themeColor="text1"/>
        </w:rPr>
        <w:t>/10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0770DA" w:rsidRDefault="000770DA" w:rsidP="00C71131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C71131" w:rsidRDefault="000770DA" w:rsidP="000770D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5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0770DA" w:rsidRPr="000770DA" w:rsidRDefault="00EB51C2" w:rsidP="000770D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="000770DA">
        <w:rPr>
          <w:rFonts w:ascii="Verdana" w:hAnsi="Verdana"/>
          <w:color w:val="000000" w:themeColor="text1"/>
          <w:lang w:val="en-US"/>
        </w:rPr>
        <w:t xml:space="preserve">: </w:t>
      </w:r>
      <w:r w:rsidR="000770DA">
        <w:rPr>
          <w:rFonts w:ascii="Verdana" w:hAnsi="Verdana"/>
          <w:color w:val="000000" w:themeColor="text1"/>
        </w:rPr>
        <w:t>Колеги, по точка 5 от</w:t>
      </w:r>
      <w:r>
        <w:rPr>
          <w:rFonts w:ascii="Verdana" w:hAnsi="Verdana"/>
          <w:color w:val="000000" w:themeColor="text1"/>
        </w:rPr>
        <w:t xml:space="preserve"> дневния ред давам думата на г-жа Грозданова</w:t>
      </w:r>
      <w:r w:rsidR="000770DA">
        <w:rPr>
          <w:rFonts w:ascii="Verdana" w:hAnsi="Verdana"/>
          <w:color w:val="000000" w:themeColor="text1"/>
        </w:rPr>
        <w:t>.</w:t>
      </w:r>
    </w:p>
    <w:p w:rsidR="000770DA" w:rsidRPr="000770DA" w:rsidRDefault="000770DA" w:rsidP="00C71131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</w:p>
    <w:p w:rsidR="002231B4" w:rsidRDefault="00EB51C2" w:rsidP="002231B4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2231B4">
        <w:rPr>
          <w:rFonts w:ascii="Verdana" w:hAnsi="Verdana"/>
          <w:lang w:val="en-US"/>
        </w:rPr>
        <w:t xml:space="preserve">: </w:t>
      </w:r>
      <w:r w:rsidR="002231B4" w:rsidRPr="007059A0">
        <w:rPr>
          <w:rFonts w:ascii="Verdana" w:hAnsi="Verdana"/>
        </w:rPr>
        <w:t>Колеги предлагам Ви проект за решение с №</w:t>
      </w:r>
      <w:r w:rsidR="002231B4">
        <w:rPr>
          <w:rFonts w:ascii="Verdana" w:hAnsi="Verdana"/>
        </w:rPr>
        <w:t>1</w:t>
      </w:r>
      <w:r>
        <w:rPr>
          <w:rFonts w:ascii="Verdana" w:hAnsi="Verdana"/>
          <w:lang w:val="en-US"/>
        </w:rPr>
        <w:t>63</w:t>
      </w:r>
      <w:r>
        <w:rPr>
          <w:rFonts w:ascii="Verdana" w:hAnsi="Verdana"/>
        </w:rPr>
        <w:t>-ПВП/НС от 10</w:t>
      </w:r>
      <w:r w:rsidR="002231B4" w:rsidRPr="007059A0">
        <w:rPr>
          <w:rFonts w:ascii="Verdana" w:hAnsi="Verdana"/>
        </w:rPr>
        <w:t>.1</w:t>
      </w:r>
      <w:r w:rsidR="002231B4">
        <w:rPr>
          <w:rFonts w:ascii="Verdana" w:hAnsi="Verdana"/>
        </w:rPr>
        <w:t>1</w:t>
      </w:r>
      <w:r w:rsidR="002231B4" w:rsidRPr="007059A0">
        <w:rPr>
          <w:rFonts w:ascii="Verdana" w:hAnsi="Verdana"/>
        </w:rPr>
        <w:t>.2021 г.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440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E62DEE" w:rsidRPr="00E62D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440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163-ПВР/НС</w:t>
      </w:r>
      <w:r w:rsidRPr="00440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10.11.2021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ОТНОСНО: Определяне на отговорници - членове на РИК Благоевград по общини за предаване на изборни книжа и материали на СИК при произвеждането на изборите за президент и вицепрезидент на републиката и за народни представители на 14.11.2021 г.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 xml:space="preserve">На основание чл. 72, ал. 1, т. 1 от Изборния кодекс и Методически указания на ЦИК по прилагане на Изборния кодекс за секционните </w:t>
      </w:r>
      <w:r w:rsidRPr="0044003F">
        <w:rPr>
          <w:rFonts w:ascii="Verdana" w:eastAsia="Times New Roman" w:hAnsi="Verdana" w:cs="Times New Roman"/>
          <w:lang w:eastAsia="bg-BG"/>
        </w:rPr>
        <w:lastRenderedPageBreak/>
        <w:t>избирателни комисии, приети с Решение №825-ПВР/НС от 29.10.2021г. и Решение № 26-ПВР/НС от 29.10.2021г. на ЦИК, Районна избирателна комисия Благоевград</w:t>
      </w:r>
    </w:p>
    <w:p w:rsidR="0044003F" w:rsidRPr="0044003F" w:rsidRDefault="0044003F" w:rsidP="003A2A8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Определя членовете на РИК заедно и поотделно за отговорници на секционни избирателни комисии, както следва: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5039"/>
      </w:tblGrid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Община/СИК №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Член на РИК /отговорник/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Благоевград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Радослав Митрев, Галена Манова-Узунова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Банско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Мартин Бориков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Разлог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Елена Панчева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Симитли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 xml:space="preserve">Тина </w:t>
            </w:r>
            <w:proofErr w:type="spellStart"/>
            <w:r w:rsidRPr="0044003F">
              <w:rPr>
                <w:rFonts w:ascii="Verdana" w:eastAsia="Times New Roman" w:hAnsi="Verdana" w:cs="Times New Roman"/>
                <w:lang w:eastAsia="bg-BG"/>
              </w:rPr>
              <w:t>Кълбова</w:t>
            </w:r>
            <w:proofErr w:type="spellEnd"/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Хаджидимово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 xml:space="preserve">Валентин </w:t>
            </w:r>
            <w:proofErr w:type="spellStart"/>
            <w:r w:rsidRPr="0044003F">
              <w:rPr>
                <w:rFonts w:ascii="Verdana" w:eastAsia="Times New Roman" w:hAnsi="Verdana" w:cs="Times New Roman"/>
                <w:lang w:eastAsia="bg-BG"/>
              </w:rPr>
              <w:t>Бошкилов</w:t>
            </w:r>
            <w:proofErr w:type="spellEnd"/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Струмяни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 xml:space="preserve">Анна </w:t>
            </w:r>
            <w:proofErr w:type="spellStart"/>
            <w:r w:rsidRPr="0044003F">
              <w:rPr>
                <w:rFonts w:ascii="Verdana" w:eastAsia="Times New Roman" w:hAnsi="Verdana" w:cs="Times New Roman"/>
                <w:lang w:eastAsia="bg-BG"/>
              </w:rPr>
              <w:t>Бистричка</w:t>
            </w:r>
            <w:proofErr w:type="spellEnd"/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Кресна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Галина Тренчева-Николова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Гоце Делчев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Милена Велкова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Якоруда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 xml:space="preserve">Зоя Манова, Мустафа </w:t>
            </w:r>
            <w:proofErr w:type="spellStart"/>
            <w:r w:rsidRPr="0044003F">
              <w:rPr>
                <w:rFonts w:ascii="Verdana" w:eastAsia="Times New Roman" w:hAnsi="Verdana" w:cs="Times New Roman"/>
                <w:lang w:eastAsia="bg-BG"/>
              </w:rPr>
              <w:t>Сирачки</w:t>
            </w:r>
            <w:proofErr w:type="spellEnd"/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Сатовча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Емил Тодоров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Белица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 xml:space="preserve">Мустафа </w:t>
            </w:r>
            <w:proofErr w:type="spellStart"/>
            <w:r w:rsidRPr="0044003F">
              <w:rPr>
                <w:rFonts w:ascii="Verdana" w:eastAsia="Times New Roman" w:hAnsi="Verdana" w:cs="Times New Roman"/>
                <w:lang w:eastAsia="bg-BG"/>
              </w:rPr>
              <w:t>Сирачки</w:t>
            </w:r>
            <w:proofErr w:type="spellEnd"/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Петрич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Антоанета Кръстева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Сандански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Антоанета Богданова</w:t>
            </w:r>
          </w:p>
        </w:tc>
      </w:tr>
      <w:tr w:rsidR="0044003F" w:rsidRPr="0044003F" w:rsidTr="0044003F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b/>
                <w:bCs/>
                <w:lang w:eastAsia="bg-BG"/>
              </w:rPr>
              <w:t>Гърмен</w:t>
            </w:r>
          </w:p>
        </w:tc>
        <w:tc>
          <w:tcPr>
            <w:tcW w:w="5040" w:type="dxa"/>
            <w:vAlign w:val="center"/>
            <w:hideMark/>
          </w:tcPr>
          <w:p w:rsidR="0044003F" w:rsidRPr="0044003F" w:rsidRDefault="0044003F" w:rsidP="00E62D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44003F">
              <w:rPr>
                <w:rFonts w:ascii="Verdana" w:eastAsia="Times New Roman" w:hAnsi="Verdana" w:cs="Times New Roman"/>
                <w:lang w:eastAsia="bg-BG"/>
              </w:rPr>
              <w:t>Десислава Грозданова</w:t>
            </w:r>
          </w:p>
        </w:tc>
      </w:tr>
    </w:tbl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При необходимост СИК може да отправя запитвания освен към определените в т.1 отговорници по СИК и към всички останали членове на РИК - Благоевград.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Решението е взето в 18.00 часа.</w:t>
      </w:r>
    </w:p>
    <w:p w:rsid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Решението на РИК подлежи на обжалване пред ЦИК в  3 /тридневен/ срок от обявяването му.</w:t>
      </w:r>
    </w:p>
    <w:p w:rsidR="00E62DEE" w:rsidRPr="007059A0" w:rsidRDefault="00E62DEE" w:rsidP="00E62DEE">
      <w:pPr>
        <w:pStyle w:val="resh-title"/>
        <w:ind w:firstLine="360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 xml:space="preserve">еното гласуване „ЗА“ гласуват 16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E62DEE" w:rsidRPr="007059A0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E62DEE" w:rsidRPr="007059A0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162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/10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E62DEE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E62DEE" w:rsidRPr="00E62DEE" w:rsidRDefault="00E62DEE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Елена Панчева</w:t>
      </w:r>
      <w:r>
        <w:rPr>
          <w:rFonts w:ascii="Verdana" w:eastAsia="Times New Roman" w:hAnsi="Verdana" w:cs="Times New Roman"/>
          <w:lang w:val="en-US" w:eastAsia="bg-BG"/>
        </w:rPr>
        <w:t xml:space="preserve">: </w:t>
      </w:r>
      <w:r>
        <w:rPr>
          <w:rFonts w:ascii="Verdana" w:eastAsia="Times New Roman" w:hAnsi="Verdana" w:cs="Times New Roman"/>
          <w:lang w:eastAsia="bg-BG"/>
        </w:rPr>
        <w:t>Колеги, предлагам следния проект на</w:t>
      </w:r>
      <w:r>
        <w:rPr>
          <w:rFonts w:ascii="Verdana" w:eastAsia="Times New Roman" w:hAnsi="Verdana" w:cs="Times New Roman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lang w:eastAsia="bg-BG"/>
        </w:rPr>
        <w:t>решение</w:t>
      </w:r>
      <w:r>
        <w:rPr>
          <w:rFonts w:ascii="Verdana" w:eastAsia="Times New Roman" w:hAnsi="Verdana" w:cs="Times New Roman"/>
          <w:lang w:val="en-US" w:eastAsia="bg-BG"/>
        </w:rPr>
        <w:t>: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44003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4003F">
        <w:rPr>
          <w:rFonts w:ascii="Verdana" w:eastAsia="Times New Roman" w:hAnsi="Verdana" w:cs="Times New Roman"/>
          <w:b/>
          <w:lang w:eastAsia="bg-BG"/>
        </w:rPr>
        <w:br/>
      </w:r>
      <w:r w:rsidR="00E62DEE" w:rsidRPr="00E62DEE">
        <w:rPr>
          <w:rFonts w:ascii="Verdana" w:eastAsia="Times New Roman" w:hAnsi="Verdana" w:cs="Times New Roman"/>
          <w:b/>
          <w:lang w:val="en-US" w:eastAsia="bg-BG"/>
        </w:rPr>
        <w:t xml:space="preserve">      </w:t>
      </w:r>
      <w:r w:rsidRPr="0044003F">
        <w:rPr>
          <w:rFonts w:ascii="Verdana" w:eastAsia="Times New Roman" w:hAnsi="Verdana" w:cs="Times New Roman"/>
          <w:b/>
          <w:lang w:eastAsia="bg-BG"/>
        </w:rPr>
        <w:t>№164-ПВР/НС</w:t>
      </w:r>
      <w:r w:rsidRPr="0044003F">
        <w:rPr>
          <w:rFonts w:ascii="Verdana" w:eastAsia="Times New Roman" w:hAnsi="Verdana" w:cs="Times New Roman"/>
          <w:b/>
          <w:lang w:eastAsia="bg-BG"/>
        </w:rPr>
        <w:br/>
        <w:t>Благоевград, 10.11.2021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 xml:space="preserve">ОТНОСНО: Определяне на брой на подвижна избирателна секция за избиратели, поставени под задължителна </w:t>
      </w:r>
      <w:proofErr w:type="spellStart"/>
      <w:r w:rsidRPr="0044003F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44003F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Разлог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lastRenderedPageBreak/>
        <w:t>В РИК Благоевград е постъпило  писмо от кмета на община Разлог, относно подадени 14 /четиринадесет/ броя заявления от лица, поставени под задължителна карантина или изолация съгласно Закона за здравето за гласуване с подвижна избирателна кутия на територията на община Разлог, при произвеждане на избори за президент и вицепрезидент на Република и за Народни представители, насрочени на 14 ноември 2021г.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Писмото е заведено с вх.№ 473/10.11.2021 г. във входящия регистър на РИК Благоевград.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т. 6 от Решение № 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44003F" w:rsidRPr="0044003F" w:rsidRDefault="0044003F" w:rsidP="003A2A8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Определя един брой ПСИК на територията на Община Разлог.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 </w:t>
      </w:r>
      <w:r w:rsidR="00E62DEE">
        <w:rPr>
          <w:rFonts w:ascii="Verdana" w:eastAsia="Times New Roman" w:hAnsi="Verdana" w:cs="Times New Roman"/>
          <w:lang w:eastAsia="bg-BG"/>
        </w:rPr>
        <w:tab/>
      </w:r>
      <w:r w:rsidRPr="0044003F">
        <w:rPr>
          <w:rFonts w:ascii="Verdana" w:eastAsia="Times New Roman" w:hAnsi="Verdana" w:cs="Times New Roman"/>
          <w:lang w:eastAsia="bg-BG"/>
        </w:rPr>
        <w:t>Решението бе взето единодушно  18.02 часа.</w:t>
      </w:r>
    </w:p>
    <w:p w:rsidR="0044003F" w:rsidRPr="0044003F" w:rsidRDefault="0044003F" w:rsidP="00E62D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4003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62DEE" w:rsidRPr="007059A0" w:rsidRDefault="00E62DEE" w:rsidP="00E62DEE">
      <w:pPr>
        <w:pStyle w:val="resh-title"/>
        <w:ind w:firstLine="360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 xml:space="preserve">еното гласуване „ЗА“ гласуват 16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E62DEE" w:rsidRPr="007059A0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E62DEE" w:rsidRPr="007059A0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164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/10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E62DEE" w:rsidRDefault="00E62DEE" w:rsidP="00E62DE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1D6866" w:rsidRPr="00E62DEE" w:rsidRDefault="001D6866" w:rsidP="00E62DE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E62DEE">
        <w:rPr>
          <w:rFonts w:ascii="Verdana" w:hAnsi="Verdana"/>
          <w:color w:val="000000" w:themeColor="text1"/>
        </w:rPr>
        <w:t>ТОЧКА РАЗНИ</w:t>
      </w:r>
      <w:r w:rsidRPr="00E62DEE">
        <w:rPr>
          <w:rFonts w:ascii="Verdana" w:hAnsi="Verdana"/>
          <w:color w:val="000000" w:themeColor="text1"/>
          <w:lang w:val="en-US"/>
        </w:rPr>
        <w:t>:</w:t>
      </w:r>
    </w:p>
    <w:p w:rsidR="003A276C" w:rsidRPr="00E62DEE" w:rsidRDefault="009D26FC" w:rsidP="00E62DE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 xml:space="preserve">Йордан </w:t>
      </w:r>
      <w:proofErr w:type="spellStart"/>
      <w:r>
        <w:rPr>
          <w:rFonts w:ascii="Verdana" w:hAnsi="Verdana"/>
          <w:color w:val="000000" w:themeColor="text1"/>
        </w:rPr>
        <w:t>Симонски</w:t>
      </w:r>
      <w:proofErr w:type="spellEnd"/>
      <w:r w:rsidR="003A276C" w:rsidRPr="00E62DE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E62DE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E62DEE">
        <w:rPr>
          <w:rFonts w:ascii="Verdana" w:hAnsi="Verdana"/>
          <w:color w:val="000000" w:themeColor="text1"/>
          <w:lang w:val="en-US"/>
        </w:rPr>
        <w:t>.</w:t>
      </w:r>
    </w:p>
    <w:p w:rsidR="007D5005" w:rsidRPr="00E62DEE" w:rsidRDefault="007D5005" w:rsidP="00E62DEE">
      <w:pPr>
        <w:pStyle w:val="a3"/>
        <w:jc w:val="both"/>
        <w:rPr>
          <w:rFonts w:ascii="Verdana" w:hAnsi="Verdana"/>
        </w:rPr>
      </w:pPr>
      <w:r w:rsidRPr="00E62DEE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3A2A85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Зам.-п</w:t>
      </w:r>
      <w:r w:rsidR="009A59E3">
        <w:rPr>
          <w:rFonts w:ascii="Verdana" w:hAnsi="Verdana"/>
          <w:b/>
        </w:rPr>
        <w:t>редседател</w:t>
      </w:r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D05B56">
        <w:rPr>
          <w:rFonts w:ascii="Verdana" w:hAnsi="Verdana"/>
          <w:b/>
        </w:rPr>
        <w:t>Секретар</w:t>
      </w:r>
      <w:r w:rsidR="00C532E7" w:rsidRPr="00684ABC">
        <w:rPr>
          <w:rFonts w:ascii="Verdana" w:hAnsi="Verdana"/>
          <w:b/>
        </w:rPr>
        <w:t>:</w:t>
      </w:r>
    </w:p>
    <w:p w:rsidR="00266064" w:rsidRPr="00E176C0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 w:rsidR="003A2A85" w:rsidRPr="003A2A85">
        <w:rPr>
          <w:rFonts w:ascii="Verdana" w:hAnsi="Verdana"/>
        </w:rPr>
        <w:t xml:space="preserve">Йордан </w:t>
      </w:r>
      <w:proofErr w:type="spellStart"/>
      <w:r w:rsidR="003A2A85" w:rsidRPr="003A2A85">
        <w:rPr>
          <w:rFonts w:ascii="Verdana" w:hAnsi="Verdana"/>
        </w:rPr>
        <w:t>Симонски</w:t>
      </w:r>
      <w:proofErr w:type="spellEnd"/>
      <w:r>
        <w:rPr>
          <w:rFonts w:ascii="Verdana" w:hAnsi="Verdana"/>
          <w:b/>
          <w:lang w:val="en-US"/>
        </w:rPr>
        <w:t xml:space="preserve"> 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</w:t>
      </w:r>
      <w:bookmarkStart w:id="0" w:name="_GoBack"/>
      <w:bookmarkEnd w:id="0"/>
      <w:r w:rsidR="00D05B56">
        <w:rPr>
          <w:rFonts w:ascii="Verdana" w:hAnsi="Verdana"/>
        </w:rPr>
        <w:t xml:space="preserve">Галена Манова - </w:t>
      </w:r>
      <w:r w:rsidR="00E176C0">
        <w:rPr>
          <w:rFonts w:ascii="Verdana" w:hAnsi="Verdana"/>
        </w:rPr>
        <w:t>Узунова</w:t>
      </w:r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E04"/>
    <w:multiLevelType w:val="multilevel"/>
    <w:tmpl w:val="B54A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1CB"/>
    <w:multiLevelType w:val="multilevel"/>
    <w:tmpl w:val="A046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B0860"/>
    <w:multiLevelType w:val="multilevel"/>
    <w:tmpl w:val="F0FC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38AC"/>
    <w:multiLevelType w:val="multilevel"/>
    <w:tmpl w:val="A020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84F9D"/>
    <w:multiLevelType w:val="multilevel"/>
    <w:tmpl w:val="F64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D0F85"/>
    <w:multiLevelType w:val="multilevel"/>
    <w:tmpl w:val="25E0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402"/>
    <w:multiLevelType w:val="multilevel"/>
    <w:tmpl w:val="36AC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A0C89"/>
    <w:multiLevelType w:val="multilevel"/>
    <w:tmpl w:val="2E78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792B"/>
    <w:multiLevelType w:val="multilevel"/>
    <w:tmpl w:val="7312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8087D"/>
    <w:multiLevelType w:val="multilevel"/>
    <w:tmpl w:val="A88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4153B"/>
    <w:multiLevelType w:val="multilevel"/>
    <w:tmpl w:val="5F8A9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63F8A"/>
    <w:multiLevelType w:val="multilevel"/>
    <w:tmpl w:val="AF70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97CFE"/>
    <w:multiLevelType w:val="multilevel"/>
    <w:tmpl w:val="0356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F6EF2"/>
    <w:multiLevelType w:val="multilevel"/>
    <w:tmpl w:val="0D6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92D15"/>
    <w:multiLevelType w:val="multilevel"/>
    <w:tmpl w:val="712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948E9"/>
    <w:multiLevelType w:val="multilevel"/>
    <w:tmpl w:val="CB22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80483"/>
    <w:multiLevelType w:val="multilevel"/>
    <w:tmpl w:val="8284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13F12"/>
    <w:rsid w:val="00016E9C"/>
    <w:rsid w:val="00023300"/>
    <w:rsid w:val="00024048"/>
    <w:rsid w:val="0002486E"/>
    <w:rsid w:val="00031A48"/>
    <w:rsid w:val="00034BDE"/>
    <w:rsid w:val="00035186"/>
    <w:rsid w:val="00036BB2"/>
    <w:rsid w:val="00037D0E"/>
    <w:rsid w:val="000431EE"/>
    <w:rsid w:val="00045D8A"/>
    <w:rsid w:val="00047C06"/>
    <w:rsid w:val="000513E0"/>
    <w:rsid w:val="00052126"/>
    <w:rsid w:val="00052186"/>
    <w:rsid w:val="00061E2B"/>
    <w:rsid w:val="00067291"/>
    <w:rsid w:val="00071B0F"/>
    <w:rsid w:val="000743DF"/>
    <w:rsid w:val="00077091"/>
    <w:rsid w:val="000770DA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E6B88"/>
    <w:rsid w:val="000F38D0"/>
    <w:rsid w:val="000F5C95"/>
    <w:rsid w:val="000F6622"/>
    <w:rsid w:val="000F6EE8"/>
    <w:rsid w:val="000F7356"/>
    <w:rsid w:val="00102DA2"/>
    <w:rsid w:val="00110D2C"/>
    <w:rsid w:val="001329DB"/>
    <w:rsid w:val="00136121"/>
    <w:rsid w:val="00136C5D"/>
    <w:rsid w:val="00137C14"/>
    <w:rsid w:val="00142C68"/>
    <w:rsid w:val="0015027C"/>
    <w:rsid w:val="00151E12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804F8"/>
    <w:rsid w:val="00181F38"/>
    <w:rsid w:val="001928D0"/>
    <w:rsid w:val="001931C9"/>
    <w:rsid w:val="001932AB"/>
    <w:rsid w:val="00196B4F"/>
    <w:rsid w:val="0019779D"/>
    <w:rsid w:val="001A0341"/>
    <w:rsid w:val="001B17C0"/>
    <w:rsid w:val="001B4C4E"/>
    <w:rsid w:val="001B50FD"/>
    <w:rsid w:val="001C1E29"/>
    <w:rsid w:val="001C3A95"/>
    <w:rsid w:val="001D3963"/>
    <w:rsid w:val="001D67C1"/>
    <w:rsid w:val="001D6866"/>
    <w:rsid w:val="001D69B8"/>
    <w:rsid w:val="001D74CF"/>
    <w:rsid w:val="001D789A"/>
    <w:rsid w:val="001E3F0B"/>
    <w:rsid w:val="001E5D26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31B4"/>
    <w:rsid w:val="00226859"/>
    <w:rsid w:val="002419CC"/>
    <w:rsid w:val="0024400C"/>
    <w:rsid w:val="002474B3"/>
    <w:rsid w:val="002509A2"/>
    <w:rsid w:val="00251687"/>
    <w:rsid w:val="00260A7F"/>
    <w:rsid w:val="00261973"/>
    <w:rsid w:val="0026300E"/>
    <w:rsid w:val="00266064"/>
    <w:rsid w:val="0026687F"/>
    <w:rsid w:val="002726C4"/>
    <w:rsid w:val="002728BD"/>
    <w:rsid w:val="002729DD"/>
    <w:rsid w:val="00272E0C"/>
    <w:rsid w:val="00275AAA"/>
    <w:rsid w:val="0028205D"/>
    <w:rsid w:val="00283D15"/>
    <w:rsid w:val="00284104"/>
    <w:rsid w:val="00291D21"/>
    <w:rsid w:val="00293F8E"/>
    <w:rsid w:val="002943F9"/>
    <w:rsid w:val="00294BC9"/>
    <w:rsid w:val="002956C5"/>
    <w:rsid w:val="002A2E3E"/>
    <w:rsid w:val="002A30A1"/>
    <w:rsid w:val="002A538A"/>
    <w:rsid w:val="002B5E60"/>
    <w:rsid w:val="002B6770"/>
    <w:rsid w:val="002C0958"/>
    <w:rsid w:val="002C174F"/>
    <w:rsid w:val="002C2537"/>
    <w:rsid w:val="002D1237"/>
    <w:rsid w:val="002D1699"/>
    <w:rsid w:val="002E03BB"/>
    <w:rsid w:val="002E2360"/>
    <w:rsid w:val="002E6D39"/>
    <w:rsid w:val="002E7605"/>
    <w:rsid w:val="002F02C9"/>
    <w:rsid w:val="002F1012"/>
    <w:rsid w:val="002F4FDD"/>
    <w:rsid w:val="0030206E"/>
    <w:rsid w:val="0031532F"/>
    <w:rsid w:val="003208A3"/>
    <w:rsid w:val="0032118A"/>
    <w:rsid w:val="00332E4C"/>
    <w:rsid w:val="003422A5"/>
    <w:rsid w:val="00343941"/>
    <w:rsid w:val="00351B93"/>
    <w:rsid w:val="0035292E"/>
    <w:rsid w:val="00353D6B"/>
    <w:rsid w:val="00354ABF"/>
    <w:rsid w:val="00361533"/>
    <w:rsid w:val="0036220D"/>
    <w:rsid w:val="00362B85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151"/>
    <w:rsid w:val="00390B6F"/>
    <w:rsid w:val="0039378F"/>
    <w:rsid w:val="003A078D"/>
    <w:rsid w:val="003A1AE1"/>
    <w:rsid w:val="003A276C"/>
    <w:rsid w:val="003A2A85"/>
    <w:rsid w:val="003A6258"/>
    <w:rsid w:val="003A6345"/>
    <w:rsid w:val="003A7797"/>
    <w:rsid w:val="003B1337"/>
    <w:rsid w:val="003B68BC"/>
    <w:rsid w:val="003C14FB"/>
    <w:rsid w:val="003C296E"/>
    <w:rsid w:val="003C34DA"/>
    <w:rsid w:val="003C7AE1"/>
    <w:rsid w:val="003C7C13"/>
    <w:rsid w:val="003D2784"/>
    <w:rsid w:val="003E47F6"/>
    <w:rsid w:val="003E4D64"/>
    <w:rsid w:val="003E6330"/>
    <w:rsid w:val="003E6B79"/>
    <w:rsid w:val="003F18F1"/>
    <w:rsid w:val="003F1DED"/>
    <w:rsid w:val="003F3CCD"/>
    <w:rsid w:val="003F44B2"/>
    <w:rsid w:val="003F766C"/>
    <w:rsid w:val="00402B61"/>
    <w:rsid w:val="004036B9"/>
    <w:rsid w:val="00405ADE"/>
    <w:rsid w:val="00410A3A"/>
    <w:rsid w:val="00410FBD"/>
    <w:rsid w:val="0041104B"/>
    <w:rsid w:val="00411D2E"/>
    <w:rsid w:val="00412A98"/>
    <w:rsid w:val="00413511"/>
    <w:rsid w:val="00414852"/>
    <w:rsid w:val="00414AED"/>
    <w:rsid w:val="00416520"/>
    <w:rsid w:val="00416673"/>
    <w:rsid w:val="0042331D"/>
    <w:rsid w:val="00426A1C"/>
    <w:rsid w:val="0043499C"/>
    <w:rsid w:val="00434AA4"/>
    <w:rsid w:val="00436CF5"/>
    <w:rsid w:val="0044003F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6C6A"/>
    <w:rsid w:val="004815D1"/>
    <w:rsid w:val="00484DA7"/>
    <w:rsid w:val="0049720F"/>
    <w:rsid w:val="004A1490"/>
    <w:rsid w:val="004A1958"/>
    <w:rsid w:val="004A3F0B"/>
    <w:rsid w:val="004A4D8E"/>
    <w:rsid w:val="004B3256"/>
    <w:rsid w:val="004B483A"/>
    <w:rsid w:val="004C0378"/>
    <w:rsid w:val="004D010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6A5D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7762"/>
    <w:rsid w:val="005C53BC"/>
    <w:rsid w:val="005D3294"/>
    <w:rsid w:val="005D3626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0298"/>
    <w:rsid w:val="005F3DEF"/>
    <w:rsid w:val="005F3EB0"/>
    <w:rsid w:val="005F60E4"/>
    <w:rsid w:val="006019D8"/>
    <w:rsid w:val="00605645"/>
    <w:rsid w:val="006065CF"/>
    <w:rsid w:val="00612038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8FC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41A3"/>
    <w:rsid w:val="006A6F9A"/>
    <w:rsid w:val="006B12D6"/>
    <w:rsid w:val="006B52E6"/>
    <w:rsid w:val="006C0932"/>
    <w:rsid w:val="006C1EC7"/>
    <w:rsid w:val="006C23AB"/>
    <w:rsid w:val="006C2AEF"/>
    <w:rsid w:val="006C3CB4"/>
    <w:rsid w:val="006C4318"/>
    <w:rsid w:val="006C7309"/>
    <w:rsid w:val="006D072B"/>
    <w:rsid w:val="006D65FD"/>
    <w:rsid w:val="006D67C1"/>
    <w:rsid w:val="006D71D9"/>
    <w:rsid w:val="006E0693"/>
    <w:rsid w:val="006E655A"/>
    <w:rsid w:val="006E749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2BD9"/>
    <w:rsid w:val="00743AF7"/>
    <w:rsid w:val="00744283"/>
    <w:rsid w:val="0074607D"/>
    <w:rsid w:val="00746D92"/>
    <w:rsid w:val="007518E9"/>
    <w:rsid w:val="00760B84"/>
    <w:rsid w:val="00760CA8"/>
    <w:rsid w:val="00782F5D"/>
    <w:rsid w:val="00783EF2"/>
    <w:rsid w:val="007A05EE"/>
    <w:rsid w:val="007A23D4"/>
    <w:rsid w:val="007A6656"/>
    <w:rsid w:val="007B0458"/>
    <w:rsid w:val="007B52C9"/>
    <w:rsid w:val="007B5D3A"/>
    <w:rsid w:val="007B7B1E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1224C"/>
    <w:rsid w:val="0082273D"/>
    <w:rsid w:val="00827F21"/>
    <w:rsid w:val="008311C9"/>
    <w:rsid w:val="00834123"/>
    <w:rsid w:val="0084498D"/>
    <w:rsid w:val="00846861"/>
    <w:rsid w:val="0085378E"/>
    <w:rsid w:val="008565FD"/>
    <w:rsid w:val="00856A48"/>
    <w:rsid w:val="008606E3"/>
    <w:rsid w:val="00864539"/>
    <w:rsid w:val="00867B02"/>
    <w:rsid w:val="00870A86"/>
    <w:rsid w:val="00874E1C"/>
    <w:rsid w:val="00875271"/>
    <w:rsid w:val="00875EB3"/>
    <w:rsid w:val="00881A31"/>
    <w:rsid w:val="008A2F8B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2FF9"/>
    <w:rsid w:val="00904A7E"/>
    <w:rsid w:val="0091022A"/>
    <w:rsid w:val="00913BBF"/>
    <w:rsid w:val="00914ED9"/>
    <w:rsid w:val="0092095B"/>
    <w:rsid w:val="00921863"/>
    <w:rsid w:val="00925945"/>
    <w:rsid w:val="00931D31"/>
    <w:rsid w:val="00934B9B"/>
    <w:rsid w:val="009373BE"/>
    <w:rsid w:val="00940623"/>
    <w:rsid w:val="00941159"/>
    <w:rsid w:val="00941EE6"/>
    <w:rsid w:val="009432D0"/>
    <w:rsid w:val="0094419A"/>
    <w:rsid w:val="00944A5F"/>
    <w:rsid w:val="00944FC3"/>
    <w:rsid w:val="00953F11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0686"/>
    <w:rsid w:val="00992AE1"/>
    <w:rsid w:val="00995C90"/>
    <w:rsid w:val="009A1A4E"/>
    <w:rsid w:val="009A516C"/>
    <w:rsid w:val="009A59E3"/>
    <w:rsid w:val="009A7562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6FC"/>
    <w:rsid w:val="009D2DE3"/>
    <w:rsid w:val="009D3732"/>
    <w:rsid w:val="009D652E"/>
    <w:rsid w:val="009E1ABF"/>
    <w:rsid w:val="009E411F"/>
    <w:rsid w:val="009E5FD0"/>
    <w:rsid w:val="009E71B4"/>
    <w:rsid w:val="009F066C"/>
    <w:rsid w:val="009F106C"/>
    <w:rsid w:val="009F2590"/>
    <w:rsid w:val="009F3B7B"/>
    <w:rsid w:val="009F612B"/>
    <w:rsid w:val="009F6BCC"/>
    <w:rsid w:val="00A0012A"/>
    <w:rsid w:val="00A00DA9"/>
    <w:rsid w:val="00A01A56"/>
    <w:rsid w:val="00A03B3A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41AA"/>
    <w:rsid w:val="00A54C9B"/>
    <w:rsid w:val="00A55899"/>
    <w:rsid w:val="00A627A1"/>
    <w:rsid w:val="00A62C7E"/>
    <w:rsid w:val="00A64ABD"/>
    <w:rsid w:val="00A66011"/>
    <w:rsid w:val="00A66475"/>
    <w:rsid w:val="00A722EC"/>
    <w:rsid w:val="00A74EA9"/>
    <w:rsid w:val="00A8076E"/>
    <w:rsid w:val="00A82F76"/>
    <w:rsid w:val="00A837C3"/>
    <w:rsid w:val="00A939D7"/>
    <w:rsid w:val="00AA0775"/>
    <w:rsid w:val="00AA0FF4"/>
    <w:rsid w:val="00AA3BD5"/>
    <w:rsid w:val="00AA5755"/>
    <w:rsid w:val="00AA5ED3"/>
    <w:rsid w:val="00AA7107"/>
    <w:rsid w:val="00AA7509"/>
    <w:rsid w:val="00AB0BAB"/>
    <w:rsid w:val="00AB42A9"/>
    <w:rsid w:val="00AB5A5C"/>
    <w:rsid w:val="00AC56B1"/>
    <w:rsid w:val="00AE04D7"/>
    <w:rsid w:val="00AE0A56"/>
    <w:rsid w:val="00AE1E54"/>
    <w:rsid w:val="00AE2661"/>
    <w:rsid w:val="00AE3BCA"/>
    <w:rsid w:val="00AF0737"/>
    <w:rsid w:val="00AF53B1"/>
    <w:rsid w:val="00AF73A0"/>
    <w:rsid w:val="00AF7F06"/>
    <w:rsid w:val="00B01595"/>
    <w:rsid w:val="00B04F6C"/>
    <w:rsid w:val="00B07DC3"/>
    <w:rsid w:val="00B10109"/>
    <w:rsid w:val="00B205E8"/>
    <w:rsid w:val="00B22415"/>
    <w:rsid w:val="00B224DA"/>
    <w:rsid w:val="00B353F9"/>
    <w:rsid w:val="00B4366A"/>
    <w:rsid w:val="00B44547"/>
    <w:rsid w:val="00B533A8"/>
    <w:rsid w:val="00B61223"/>
    <w:rsid w:val="00B62952"/>
    <w:rsid w:val="00B630E5"/>
    <w:rsid w:val="00B65210"/>
    <w:rsid w:val="00B65CED"/>
    <w:rsid w:val="00B6601E"/>
    <w:rsid w:val="00B707A7"/>
    <w:rsid w:val="00B7372D"/>
    <w:rsid w:val="00B80078"/>
    <w:rsid w:val="00B80B59"/>
    <w:rsid w:val="00B84A65"/>
    <w:rsid w:val="00B90AE0"/>
    <w:rsid w:val="00B93E15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BF623A"/>
    <w:rsid w:val="00C0230B"/>
    <w:rsid w:val="00C04B87"/>
    <w:rsid w:val="00C06AAC"/>
    <w:rsid w:val="00C154FA"/>
    <w:rsid w:val="00C250EB"/>
    <w:rsid w:val="00C26127"/>
    <w:rsid w:val="00C26743"/>
    <w:rsid w:val="00C3004F"/>
    <w:rsid w:val="00C41C4E"/>
    <w:rsid w:val="00C50235"/>
    <w:rsid w:val="00C532E7"/>
    <w:rsid w:val="00C5621C"/>
    <w:rsid w:val="00C70F41"/>
    <w:rsid w:val="00C71131"/>
    <w:rsid w:val="00C71E23"/>
    <w:rsid w:val="00C71EC5"/>
    <w:rsid w:val="00C7330E"/>
    <w:rsid w:val="00C7354E"/>
    <w:rsid w:val="00C735E7"/>
    <w:rsid w:val="00C76BDB"/>
    <w:rsid w:val="00C77499"/>
    <w:rsid w:val="00C858D3"/>
    <w:rsid w:val="00C87E20"/>
    <w:rsid w:val="00CA05C6"/>
    <w:rsid w:val="00CA288D"/>
    <w:rsid w:val="00CB11AA"/>
    <w:rsid w:val="00CB49C1"/>
    <w:rsid w:val="00CB7EC7"/>
    <w:rsid w:val="00CC03B4"/>
    <w:rsid w:val="00CC3EE1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5B56"/>
    <w:rsid w:val="00D06987"/>
    <w:rsid w:val="00D10613"/>
    <w:rsid w:val="00D21AE2"/>
    <w:rsid w:val="00D267D1"/>
    <w:rsid w:val="00D30944"/>
    <w:rsid w:val="00D327E7"/>
    <w:rsid w:val="00D36898"/>
    <w:rsid w:val="00D45A5C"/>
    <w:rsid w:val="00D4621F"/>
    <w:rsid w:val="00D46C6D"/>
    <w:rsid w:val="00D47302"/>
    <w:rsid w:val="00D52BA3"/>
    <w:rsid w:val="00D60A21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70F"/>
    <w:rsid w:val="00D95A32"/>
    <w:rsid w:val="00DA187B"/>
    <w:rsid w:val="00DA6D0F"/>
    <w:rsid w:val="00DB08E5"/>
    <w:rsid w:val="00DB28B5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35BD"/>
    <w:rsid w:val="00DE4FD3"/>
    <w:rsid w:val="00DF193F"/>
    <w:rsid w:val="00DF39AE"/>
    <w:rsid w:val="00E021C1"/>
    <w:rsid w:val="00E04375"/>
    <w:rsid w:val="00E07C85"/>
    <w:rsid w:val="00E1072E"/>
    <w:rsid w:val="00E11540"/>
    <w:rsid w:val="00E138AA"/>
    <w:rsid w:val="00E16CEE"/>
    <w:rsid w:val="00E176C0"/>
    <w:rsid w:val="00E2076A"/>
    <w:rsid w:val="00E217A8"/>
    <w:rsid w:val="00E22117"/>
    <w:rsid w:val="00E24437"/>
    <w:rsid w:val="00E34AB9"/>
    <w:rsid w:val="00E35DED"/>
    <w:rsid w:val="00E36BE9"/>
    <w:rsid w:val="00E5494E"/>
    <w:rsid w:val="00E57108"/>
    <w:rsid w:val="00E57640"/>
    <w:rsid w:val="00E62DEE"/>
    <w:rsid w:val="00E74716"/>
    <w:rsid w:val="00E7607D"/>
    <w:rsid w:val="00E83C82"/>
    <w:rsid w:val="00E9612D"/>
    <w:rsid w:val="00E96686"/>
    <w:rsid w:val="00EA1E64"/>
    <w:rsid w:val="00EA1E76"/>
    <w:rsid w:val="00EA255B"/>
    <w:rsid w:val="00EA4603"/>
    <w:rsid w:val="00EA674E"/>
    <w:rsid w:val="00EB4490"/>
    <w:rsid w:val="00EB51C2"/>
    <w:rsid w:val="00EC4A88"/>
    <w:rsid w:val="00EC4BBE"/>
    <w:rsid w:val="00EC50DB"/>
    <w:rsid w:val="00ED7EFD"/>
    <w:rsid w:val="00EE180E"/>
    <w:rsid w:val="00EE18C2"/>
    <w:rsid w:val="00EE2CB1"/>
    <w:rsid w:val="00EE6A23"/>
    <w:rsid w:val="00EF23E0"/>
    <w:rsid w:val="00EF2A02"/>
    <w:rsid w:val="00F012BF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2849"/>
    <w:rsid w:val="00F4321C"/>
    <w:rsid w:val="00F4498E"/>
    <w:rsid w:val="00F451FD"/>
    <w:rsid w:val="00F50434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B02"/>
    <w:rsid w:val="00FB16C4"/>
    <w:rsid w:val="00FB2E4F"/>
    <w:rsid w:val="00FB2EC4"/>
    <w:rsid w:val="00FB474B"/>
    <w:rsid w:val="00FB58F5"/>
    <w:rsid w:val="00FC32E1"/>
    <w:rsid w:val="00FC41A2"/>
    <w:rsid w:val="00FC789A"/>
    <w:rsid w:val="00FD001C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DB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16&amp;date=15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6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16&amp;date=15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4E2F-87E2-4511-9999-13432145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33</cp:revision>
  <dcterms:created xsi:type="dcterms:W3CDTF">2021-11-29T21:01:00Z</dcterms:created>
  <dcterms:modified xsi:type="dcterms:W3CDTF">2021-11-29T21:59:00Z</dcterms:modified>
</cp:coreProperties>
</file>