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94" w:rsidRDefault="005D3294" w:rsidP="005D3294">
      <w:pPr>
        <w:jc w:val="center"/>
        <w:rPr>
          <w:sz w:val="40"/>
          <w:szCs w:val="40"/>
          <w:u w:val="single"/>
          <w:lang w:val="ru-RU"/>
        </w:rPr>
      </w:pPr>
      <w:r>
        <w:rPr>
          <w:sz w:val="40"/>
          <w:szCs w:val="40"/>
          <w:u w:val="single"/>
          <w:lang w:val="ru-RU"/>
        </w:rPr>
        <w:t>РАЙОННА ИЗБИРАТЕЛНА КОМИСИЯ</w:t>
      </w:r>
    </w:p>
    <w:p w:rsidR="005D3294" w:rsidRDefault="005D3294" w:rsidP="005D3294">
      <w:pPr>
        <w:jc w:val="center"/>
        <w:rPr>
          <w:sz w:val="40"/>
          <w:szCs w:val="40"/>
          <w:u w:val="single"/>
          <w:lang w:val="ru-RU"/>
        </w:rPr>
      </w:pPr>
      <w:r>
        <w:rPr>
          <w:sz w:val="40"/>
          <w:szCs w:val="40"/>
          <w:u w:val="single"/>
          <w:lang w:val="ru-RU"/>
        </w:rPr>
        <w:t>БЛАГОЕВГРАД</w:t>
      </w:r>
    </w:p>
    <w:p w:rsidR="005D3294" w:rsidRPr="00214700" w:rsidRDefault="005D3294" w:rsidP="005D3294">
      <w:pPr>
        <w:jc w:val="center"/>
        <w:rPr>
          <w:rFonts w:ascii="Verdana" w:hAnsi="Verdana"/>
          <w:lang w:val="ru-RU"/>
        </w:rPr>
      </w:pPr>
      <w:r w:rsidRPr="00214700">
        <w:rPr>
          <w:rFonts w:ascii="Verdana" w:hAnsi="Verdana"/>
        </w:rPr>
        <w:t xml:space="preserve">П Р О Т О К О Л </w:t>
      </w:r>
      <w:r w:rsidRPr="00214700">
        <w:rPr>
          <w:rFonts w:ascii="Verdana" w:hAnsi="Verdana"/>
          <w:lang w:val="ru-RU"/>
        </w:rPr>
        <w:t xml:space="preserve"> </w:t>
      </w:r>
      <w:r w:rsidR="00CC03B4" w:rsidRPr="00214700">
        <w:rPr>
          <w:rFonts w:ascii="Verdana" w:hAnsi="Verdana"/>
        </w:rPr>
        <w:t>№</w:t>
      </w:r>
      <w:r w:rsidR="005C2D2A">
        <w:rPr>
          <w:rFonts w:ascii="Verdana" w:hAnsi="Verdana"/>
        </w:rPr>
        <w:t>1</w:t>
      </w:r>
      <w:r w:rsidR="00B85D41">
        <w:rPr>
          <w:rFonts w:ascii="Verdana" w:hAnsi="Verdana"/>
          <w:lang w:val="en-US"/>
        </w:rPr>
        <w:t>8</w:t>
      </w:r>
      <w:r w:rsidRPr="00214700">
        <w:rPr>
          <w:rFonts w:ascii="Verdana" w:hAnsi="Verdana"/>
          <w:lang w:val="ru-RU"/>
        </w:rPr>
        <w:t xml:space="preserve"> / </w:t>
      </w:r>
      <w:r w:rsidR="000D31C4">
        <w:rPr>
          <w:rFonts w:ascii="Verdana" w:hAnsi="Verdana"/>
          <w:lang w:val="en-US"/>
        </w:rPr>
        <w:t>2</w:t>
      </w:r>
      <w:r w:rsidR="00B85D41">
        <w:rPr>
          <w:rFonts w:ascii="Verdana" w:hAnsi="Verdana"/>
          <w:lang w:val="en-US"/>
        </w:rPr>
        <w:t>1</w:t>
      </w:r>
      <w:r w:rsidR="005C2D2A">
        <w:rPr>
          <w:rFonts w:ascii="Verdana" w:hAnsi="Verdana"/>
        </w:rPr>
        <w:t>.</w:t>
      </w:r>
      <w:r w:rsidR="009C1EAF" w:rsidRPr="00214700">
        <w:rPr>
          <w:rFonts w:ascii="Verdana" w:hAnsi="Verdana"/>
          <w:lang w:val="en-US"/>
        </w:rPr>
        <w:t>0</w:t>
      </w:r>
      <w:r w:rsidR="005C2D2A">
        <w:rPr>
          <w:rFonts w:ascii="Verdana" w:hAnsi="Verdana"/>
        </w:rPr>
        <w:t>3</w:t>
      </w:r>
      <w:r w:rsidRPr="00214700">
        <w:rPr>
          <w:rFonts w:ascii="Verdana" w:hAnsi="Verdana"/>
          <w:lang w:val="en-US"/>
        </w:rPr>
        <w:t>.</w:t>
      </w:r>
      <w:r w:rsidR="00276224">
        <w:rPr>
          <w:rFonts w:ascii="Verdana" w:hAnsi="Verdana"/>
          <w:lang w:val="ru-RU"/>
        </w:rPr>
        <w:t>202</w:t>
      </w:r>
      <w:r w:rsidR="00276224">
        <w:rPr>
          <w:rFonts w:ascii="Verdana" w:hAnsi="Verdana"/>
          <w:lang w:val="en-US"/>
        </w:rPr>
        <w:t>3</w:t>
      </w:r>
      <w:r w:rsidRPr="00214700">
        <w:rPr>
          <w:rFonts w:ascii="Verdana" w:hAnsi="Verdana"/>
          <w:lang w:val="ru-RU"/>
        </w:rPr>
        <w:t>г.</w:t>
      </w:r>
    </w:p>
    <w:p w:rsidR="005D3294" w:rsidRPr="00214700" w:rsidRDefault="005D3294" w:rsidP="005D3294">
      <w:pPr>
        <w:tabs>
          <w:tab w:val="left" w:pos="2910"/>
        </w:tabs>
        <w:jc w:val="center"/>
        <w:rPr>
          <w:rFonts w:ascii="Verdana" w:hAnsi="Verdana"/>
        </w:rPr>
      </w:pPr>
      <w:r w:rsidRPr="00214700">
        <w:rPr>
          <w:rFonts w:ascii="Verdana" w:hAnsi="Verdana"/>
          <w:lang w:val="ru-RU"/>
        </w:rPr>
        <w:t>ИЗБОРИ ЗА НАРОДНО СЪБРАНИЕ</w:t>
      </w:r>
    </w:p>
    <w:p w:rsidR="00214700" w:rsidRDefault="00276224" w:rsidP="002D0124">
      <w:pPr>
        <w:ind w:firstLine="708"/>
        <w:jc w:val="both"/>
        <w:rPr>
          <w:rFonts w:ascii="Verdana" w:hAnsi="Verdana"/>
          <w:lang w:val="en-US"/>
        </w:rPr>
      </w:pPr>
      <w:r>
        <w:rPr>
          <w:rFonts w:ascii="Verdana" w:hAnsi="Verdana"/>
        </w:rPr>
        <w:t xml:space="preserve">На </w:t>
      </w:r>
      <w:r w:rsidR="000D31C4">
        <w:rPr>
          <w:rFonts w:ascii="Verdana" w:hAnsi="Verdana"/>
          <w:lang w:val="en-US"/>
        </w:rPr>
        <w:t>2</w:t>
      </w:r>
      <w:r w:rsidR="00B85D41">
        <w:rPr>
          <w:rFonts w:ascii="Verdana" w:hAnsi="Verdana"/>
          <w:lang w:val="en-US"/>
        </w:rPr>
        <w:t>1</w:t>
      </w:r>
      <w:r w:rsidR="00AB30E5">
        <w:rPr>
          <w:rFonts w:ascii="Verdana" w:hAnsi="Verdana"/>
          <w:lang w:val="en-US"/>
        </w:rPr>
        <w:t xml:space="preserve"> </w:t>
      </w:r>
      <w:r w:rsidR="005C2D2A">
        <w:rPr>
          <w:rFonts w:ascii="Verdana" w:hAnsi="Verdana"/>
        </w:rPr>
        <w:t xml:space="preserve">март </w:t>
      </w:r>
      <w:r w:rsidR="009C1EAF" w:rsidRPr="00214700">
        <w:rPr>
          <w:rFonts w:ascii="Verdana" w:hAnsi="Verdana"/>
        </w:rPr>
        <w:t>202</w:t>
      </w:r>
      <w:r>
        <w:rPr>
          <w:rFonts w:ascii="Verdana" w:hAnsi="Verdana"/>
        </w:rPr>
        <w:t>3</w:t>
      </w:r>
      <w:r w:rsidR="009C1EAF" w:rsidRPr="00214700">
        <w:rPr>
          <w:rFonts w:ascii="Verdana" w:hAnsi="Verdana"/>
        </w:rPr>
        <w:t xml:space="preserve"> г. от </w:t>
      </w:r>
      <w:r w:rsidR="004442A1">
        <w:rPr>
          <w:rFonts w:ascii="Verdana" w:hAnsi="Verdana"/>
        </w:rPr>
        <w:t>1</w:t>
      </w:r>
      <w:r w:rsidR="00B85D41">
        <w:rPr>
          <w:rFonts w:ascii="Verdana" w:hAnsi="Verdana"/>
          <w:lang w:val="en-US"/>
        </w:rPr>
        <w:t>8</w:t>
      </w:r>
      <w:r w:rsidR="001424EC">
        <w:rPr>
          <w:rFonts w:ascii="Verdana" w:hAnsi="Verdana"/>
        </w:rPr>
        <w:t>:</w:t>
      </w:r>
      <w:r w:rsidR="00B85D41">
        <w:rPr>
          <w:rFonts w:ascii="Verdana" w:hAnsi="Verdana"/>
          <w:lang w:val="en-US"/>
        </w:rPr>
        <w:t>2</w:t>
      </w:r>
      <w:r w:rsidR="001424EC">
        <w:rPr>
          <w:rFonts w:ascii="Verdana" w:hAnsi="Verdana"/>
        </w:rPr>
        <w:t>0</w:t>
      </w:r>
      <w:r w:rsidR="005D3294" w:rsidRPr="00214700">
        <w:rPr>
          <w:rFonts w:ascii="Verdana" w:hAnsi="Verdana"/>
          <w:lang w:val="en-US"/>
        </w:rPr>
        <w:t xml:space="preserve"> </w:t>
      </w:r>
      <w:r w:rsidR="005D3294" w:rsidRPr="00214700">
        <w:rPr>
          <w:rFonts w:ascii="Verdana" w:hAnsi="Verdana"/>
        </w:rPr>
        <w:t xml:space="preserve">часа се проведе заседание на </w:t>
      </w:r>
      <w:r w:rsidR="005D3294" w:rsidRPr="00214700">
        <w:rPr>
          <w:rFonts w:ascii="Verdana" w:hAnsi="Verdana"/>
          <w:lang w:val="ru-RU"/>
        </w:rPr>
        <w:t xml:space="preserve">Районната </w:t>
      </w:r>
      <w:r w:rsidR="005D3294" w:rsidRPr="00214700">
        <w:rPr>
          <w:rFonts w:ascii="Verdana" w:hAnsi="Verdana"/>
        </w:rPr>
        <w:t xml:space="preserve"> избирателна комисия </w:t>
      </w:r>
      <w:r w:rsidR="005D3294" w:rsidRPr="00214700">
        <w:rPr>
          <w:rFonts w:ascii="Verdana" w:hAnsi="Verdana"/>
          <w:lang w:val="ru-RU"/>
        </w:rPr>
        <w:t xml:space="preserve">Благоевград,  </w:t>
      </w:r>
      <w:r w:rsidR="005D3294" w:rsidRPr="00214700">
        <w:rPr>
          <w:rFonts w:ascii="Verdana" w:hAnsi="Verdana"/>
        </w:rPr>
        <w:t xml:space="preserve">при следния </w:t>
      </w:r>
    </w:p>
    <w:p w:rsidR="00AB30E5" w:rsidRPr="00AB30E5" w:rsidRDefault="00AB30E5" w:rsidP="00AB30E5">
      <w:pPr>
        <w:ind w:firstLine="708"/>
        <w:jc w:val="both"/>
        <w:rPr>
          <w:rFonts w:ascii="Verdana" w:hAnsi="Verdana"/>
          <w:lang w:val="en-US"/>
        </w:rPr>
      </w:pPr>
      <w:r>
        <w:rPr>
          <w:rFonts w:ascii="Verdana" w:hAnsi="Verdana"/>
        </w:rPr>
        <w:t xml:space="preserve">Д н е в е н </w:t>
      </w:r>
      <w:r>
        <w:rPr>
          <w:rFonts w:ascii="Verdana" w:hAnsi="Verdana"/>
          <w:lang w:val="ru-RU"/>
        </w:rPr>
        <w:t xml:space="preserve"> </w:t>
      </w:r>
      <w:r>
        <w:rPr>
          <w:rFonts w:ascii="Verdana" w:hAnsi="Verdana"/>
        </w:rPr>
        <w:t>р е д:</w:t>
      </w:r>
    </w:p>
    <w:p w:rsidR="00B85D41" w:rsidRPr="00B85D41" w:rsidRDefault="00B85D41" w:rsidP="00B85D41">
      <w:pPr>
        <w:pStyle w:val="ListParagraph"/>
        <w:numPr>
          <w:ilvl w:val="0"/>
          <w:numId w:val="20"/>
        </w:numPr>
        <w:jc w:val="both"/>
        <w:rPr>
          <w:rFonts w:ascii="Verdana" w:hAnsi="Verdana"/>
          <w:lang w:val="ru-RU"/>
        </w:rPr>
      </w:pPr>
      <w:r w:rsidRPr="00B85D41">
        <w:rPr>
          <w:rFonts w:ascii="Verdana" w:hAnsi="Verdana"/>
          <w:lang w:val="ru-RU"/>
        </w:rPr>
        <w:t>Доклад на входяща поща.</w:t>
      </w:r>
    </w:p>
    <w:p w:rsidR="00B85D41" w:rsidRPr="00B85D41" w:rsidRDefault="00B85D41" w:rsidP="00B85D41">
      <w:pPr>
        <w:pStyle w:val="ListParagraph"/>
        <w:numPr>
          <w:ilvl w:val="0"/>
          <w:numId w:val="20"/>
        </w:numPr>
        <w:jc w:val="both"/>
        <w:rPr>
          <w:rFonts w:ascii="Verdana" w:hAnsi="Verdana"/>
          <w:lang w:val="ru-RU"/>
        </w:rPr>
      </w:pPr>
      <w:r w:rsidRPr="00B85D41">
        <w:rPr>
          <w:rFonts w:ascii="Verdana" w:hAnsi="Verdana"/>
          <w:lang w:val="ru-RU"/>
        </w:rPr>
        <w:t xml:space="preserve">Проект за решения за промени в съставите на СИК </w:t>
      </w:r>
    </w:p>
    <w:p w:rsidR="00B85D41" w:rsidRPr="00B85D41" w:rsidRDefault="00B85D41" w:rsidP="00B85D41">
      <w:pPr>
        <w:pStyle w:val="ListParagraph"/>
        <w:numPr>
          <w:ilvl w:val="0"/>
          <w:numId w:val="20"/>
        </w:numPr>
        <w:jc w:val="both"/>
        <w:rPr>
          <w:rFonts w:ascii="Verdana" w:hAnsi="Verdana"/>
          <w:lang w:val="ru-RU"/>
        </w:rPr>
      </w:pPr>
      <w:r w:rsidRPr="00B85D41">
        <w:rPr>
          <w:rFonts w:ascii="Verdana" w:hAnsi="Verdana"/>
          <w:lang w:val="ru-RU"/>
        </w:rPr>
        <w:t>Определяне на брой, формиране на единен номер на подвижна избирателна секция, определяне на териториалния обхват на ПСИК и назначаване на състав за произвеждане на изборите за народни представители на 02 април 2023г.</w:t>
      </w:r>
    </w:p>
    <w:p w:rsidR="00B85D41" w:rsidRPr="00B85D41" w:rsidRDefault="00B85D41" w:rsidP="00B85D41">
      <w:pPr>
        <w:pStyle w:val="ListParagraph"/>
        <w:numPr>
          <w:ilvl w:val="0"/>
          <w:numId w:val="20"/>
        </w:numPr>
        <w:jc w:val="both"/>
        <w:rPr>
          <w:rFonts w:ascii="Verdana" w:hAnsi="Verdana"/>
          <w:lang w:val="ru-RU"/>
        </w:rPr>
      </w:pPr>
      <w:r w:rsidRPr="00B85D41">
        <w:rPr>
          <w:rFonts w:ascii="Verdana" w:hAnsi="Verdana"/>
          <w:lang w:val="ru-RU"/>
        </w:rPr>
        <w:t>Регистрация на застъпници на ПП ДПС</w:t>
      </w:r>
    </w:p>
    <w:p w:rsidR="00B85D41" w:rsidRPr="00B85D41" w:rsidRDefault="00B85D41" w:rsidP="00B85D41">
      <w:pPr>
        <w:pStyle w:val="ListParagraph"/>
        <w:numPr>
          <w:ilvl w:val="0"/>
          <w:numId w:val="20"/>
        </w:numPr>
        <w:jc w:val="both"/>
        <w:rPr>
          <w:rFonts w:ascii="Verdana" w:hAnsi="Verdana"/>
          <w:lang w:val="ru-RU"/>
        </w:rPr>
      </w:pPr>
      <w:r w:rsidRPr="00B85D41">
        <w:rPr>
          <w:rFonts w:ascii="Verdana" w:hAnsi="Verdana"/>
          <w:lang w:val="ru-RU"/>
        </w:rPr>
        <w:t>Разглеждане на жалба от Марио Красимиров Граченов</w:t>
      </w:r>
    </w:p>
    <w:p w:rsidR="00B85D41" w:rsidRPr="00B85D41" w:rsidRDefault="00B85D41" w:rsidP="00B85D41">
      <w:pPr>
        <w:pStyle w:val="ListParagraph"/>
        <w:numPr>
          <w:ilvl w:val="0"/>
          <w:numId w:val="20"/>
        </w:numPr>
        <w:jc w:val="both"/>
        <w:rPr>
          <w:rFonts w:ascii="Verdana" w:hAnsi="Verdana"/>
          <w:lang w:val="ru-RU"/>
        </w:rPr>
      </w:pPr>
      <w:r w:rsidRPr="00B85D41">
        <w:rPr>
          <w:rFonts w:ascii="Verdana" w:hAnsi="Verdana"/>
          <w:lang w:val="ru-RU"/>
        </w:rPr>
        <w:t>Разглеждане на сигнал от Айше Осман Хасан</w:t>
      </w:r>
    </w:p>
    <w:p w:rsidR="000D31C4" w:rsidRPr="00B85D41" w:rsidRDefault="00B85D41" w:rsidP="00B85D41">
      <w:pPr>
        <w:pStyle w:val="ListParagraph"/>
        <w:numPr>
          <w:ilvl w:val="0"/>
          <w:numId w:val="20"/>
        </w:numPr>
        <w:jc w:val="both"/>
        <w:rPr>
          <w:rFonts w:ascii="Verdana" w:hAnsi="Verdana"/>
          <w:lang w:val="en-US"/>
        </w:rPr>
      </w:pPr>
      <w:r w:rsidRPr="00B85D41">
        <w:rPr>
          <w:rFonts w:ascii="Verdana" w:hAnsi="Verdana"/>
          <w:lang w:val="ru-RU"/>
        </w:rPr>
        <w:t>Разни</w:t>
      </w:r>
    </w:p>
    <w:p w:rsidR="00AB30E5" w:rsidRPr="000D31C4" w:rsidRDefault="005B69BD" w:rsidP="000D31C4">
      <w:pPr>
        <w:jc w:val="both"/>
        <w:rPr>
          <w:rFonts w:ascii="Verdana" w:hAnsi="Verdana"/>
          <w:lang w:val="en-US"/>
        </w:rPr>
      </w:pPr>
      <w:r>
        <w:rPr>
          <w:rFonts w:ascii="Verdana" w:hAnsi="Verdana"/>
          <w:lang w:val="ru-RU"/>
        </w:rPr>
        <w:t xml:space="preserve">ПРИСЪСТВАТ: </w:t>
      </w:r>
      <w:r w:rsidR="005D3294">
        <w:rPr>
          <w:rFonts w:ascii="Verdana" w:hAnsi="Verdana"/>
        </w:rPr>
        <w:t>Антоанета Богданова,</w:t>
      </w:r>
      <w:r w:rsidR="005A12A8">
        <w:rPr>
          <w:rFonts w:ascii="Verdana" w:hAnsi="Verdana"/>
        </w:rPr>
        <w:t xml:space="preserve"> </w:t>
      </w:r>
      <w:r w:rsidR="00B35B25">
        <w:rPr>
          <w:rFonts w:ascii="Verdana" w:hAnsi="Verdana"/>
        </w:rPr>
        <w:t xml:space="preserve">Александър Мановски, </w:t>
      </w:r>
      <w:r w:rsidR="00AE0A56">
        <w:rPr>
          <w:rFonts w:ascii="Verdana" w:hAnsi="Verdana"/>
        </w:rPr>
        <w:t>,</w:t>
      </w:r>
      <w:r w:rsidR="00276224" w:rsidRPr="00276224">
        <w:rPr>
          <w:rFonts w:ascii="Verdana" w:hAnsi="Verdana"/>
        </w:rPr>
        <w:t xml:space="preserve"> </w:t>
      </w:r>
      <w:r w:rsidR="00276224">
        <w:rPr>
          <w:rFonts w:ascii="Verdana" w:hAnsi="Verdana"/>
        </w:rPr>
        <w:t>Мустафа Сирачки,</w:t>
      </w:r>
      <w:r w:rsidR="00AE0A56">
        <w:rPr>
          <w:rFonts w:ascii="Verdana" w:hAnsi="Verdana"/>
        </w:rPr>
        <w:t xml:space="preserve"> </w:t>
      </w:r>
      <w:r w:rsidR="00B35B25">
        <w:rPr>
          <w:rFonts w:ascii="Verdana" w:hAnsi="Verdana"/>
        </w:rPr>
        <w:t>Елизабета Дерменджиева,</w:t>
      </w:r>
      <w:r w:rsidR="00C6593D">
        <w:rPr>
          <w:rFonts w:ascii="Verdana" w:hAnsi="Verdana"/>
        </w:rPr>
        <w:t xml:space="preserve"> </w:t>
      </w:r>
      <w:r w:rsidR="00276224">
        <w:rPr>
          <w:rFonts w:ascii="Verdana" w:hAnsi="Verdana"/>
        </w:rPr>
        <w:t xml:space="preserve">Весела Цомпова </w:t>
      </w:r>
      <w:r w:rsidR="00C6593D">
        <w:rPr>
          <w:rFonts w:ascii="Verdana" w:hAnsi="Verdana"/>
        </w:rPr>
        <w:t>–</w:t>
      </w:r>
      <w:r w:rsidR="00276224">
        <w:rPr>
          <w:rFonts w:ascii="Verdana" w:hAnsi="Verdana"/>
        </w:rPr>
        <w:t xml:space="preserve"> Стоянова</w:t>
      </w:r>
      <w:r w:rsidR="00AB30E5">
        <w:rPr>
          <w:rFonts w:ascii="Verdana" w:hAnsi="Verdana"/>
          <w:lang w:val="en-US"/>
        </w:rPr>
        <w:t>,</w:t>
      </w:r>
      <w:r w:rsidR="001424EC">
        <w:rPr>
          <w:rFonts w:ascii="Verdana" w:hAnsi="Verdana"/>
        </w:rPr>
        <w:t xml:space="preserve"> </w:t>
      </w:r>
      <w:r w:rsidR="004442A1">
        <w:rPr>
          <w:rFonts w:ascii="Verdana" w:hAnsi="Verdana"/>
        </w:rPr>
        <w:t>Елена Панчева,</w:t>
      </w:r>
      <w:r w:rsidR="004442A1" w:rsidRPr="001424EC">
        <w:rPr>
          <w:rFonts w:ascii="Verdana" w:hAnsi="Verdana"/>
        </w:rPr>
        <w:t xml:space="preserve"> </w:t>
      </w:r>
      <w:r w:rsidR="004442A1">
        <w:rPr>
          <w:rFonts w:ascii="Verdana" w:hAnsi="Verdana"/>
        </w:rPr>
        <w:t>Тина Кълбова</w:t>
      </w:r>
      <w:r w:rsidR="005C2D2A">
        <w:rPr>
          <w:rFonts w:ascii="Verdana" w:hAnsi="Verdana"/>
        </w:rPr>
        <w:t>, Чавдар Цонев,</w:t>
      </w:r>
      <w:r w:rsidR="005C2D2A" w:rsidRPr="005C2D2A">
        <w:rPr>
          <w:rFonts w:ascii="Verdana" w:hAnsi="Verdana"/>
        </w:rPr>
        <w:t xml:space="preserve"> </w:t>
      </w:r>
      <w:r w:rsidR="00AB30E5">
        <w:rPr>
          <w:rFonts w:ascii="Verdana" w:hAnsi="Verdana"/>
        </w:rPr>
        <w:t>Симона Божкова, Даниела Стойкова</w:t>
      </w:r>
      <w:r w:rsidR="000D31C4">
        <w:rPr>
          <w:rFonts w:ascii="Verdana" w:hAnsi="Verdana"/>
          <w:lang w:val="en-US"/>
        </w:rPr>
        <w:t xml:space="preserve">, </w:t>
      </w:r>
      <w:r w:rsidR="000D31C4">
        <w:rPr>
          <w:rFonts w:ascii="Verdana" w:hAnsi="Verdana"/>
        </w:rPr>
        <w:t>Мая Драгиева</w:t>
      </w:r>
      <w:r w:rsidR="000D31C4">
        <w:rPr>
          <w:rFonts w:ascii="Verdana" w:hAnsi="Verdana"/>
          <w:lang w:val="en-US"/>
        </w:rPr>
        <w:t>,</w:t>
      </w:r>
      <w:r w:rsidR="000D31C4" w:rsidRPr="00855F3E">
        <w:rPr>
          <w:rFonts w:ascii="Verdana" w:hAnsi="Verdana"/>
        </w:rPr>
        <w:t xml:space="preserve"> </w:t>
      </w:r>
      <w:r w:rsidR="000D31C4">
        <w:rPr>
          <w:rFonts w:ascii="Verdana" w:hAnsi="Verdana"/>
        </w:rPr>
        <w:t>Владимир Вачев,</w:t>
      </w:r>
      <w:r w:rsidR="000D31C4" w:rsidRPr="005C2D2A">
        <w:rPr>
          <w:rFonts w:ascii="Verdana" w:hAnsi="Verdana"/>
        </w:rPr>
        <w:t xml:space="preserve"> </w:t>
      </w:r>
      <w:r w:rsidR="000D31C4">
        <w:rPr>
          <w:rFonts w:ascii="Verdana" w:hAnsi="Verdana"/>
        </w:rPr>
        <w:t>Милена Велкова, Божидар Ненов</w:t>
      </w:r>
      <w:r w:rsidR="00B85D41">
        <w:rPr>
          <w:rFonts w:ascii="Verdana" w:hAnsi="Verdana"/>
          <w:lang w:val="en-US"/>
        </w:rPr>
        <w:t xml:space="preserve">, </w:t>
      </w:r>
      <w:r w:rsidR="00B85D41">
        <w:rPr>
          <w:rFonts w:ascii="Verdana" w:hAnsi="Verdana"/>
        </w:rPr>
        <w:t>Атанас Кръстев</w:t>
      </w:r>
      <w:r w:rsidR="00B85D41">
        <w:rPr>
          <w:rFonts w:ascii="Verdana" w:hAnsi="Verdana"/>
          <w:lang w:val="en-US"/>
        </w:rPr>
        <w:t>,</w:t>
      </w:r>
      <w:r w:rsidR="00B85D41" w:rsidRPr="000D31C4">
        <w:rPr>
          <w:rFonts w:ascii="Verdana" w:hAnsi="Verdana"/>
        </w:rPr>
        <w:t xml:space="preserve"> </w:t>
      </w:r>
      <w:r w:rsidR="00B85D41">
        <w:rPr>
          <w:rFonts w:ascii="Verdana" w:hAnsi="Verdana"/>
        </w:rPr>
        <w:t>Славчо Попов</w:t>
      </w:r>
      <w:r w:rsidR="00B85D41">
        <w:rPr>
          <w:rFonts w:ascii="Verdana" w:hAnsi="Verdana"/>
          <w:lang w:val="en-US"/>
        </w:rPr>
        <w:t>,</w:t>
      </w:r>
      <w:r w:rsidR="00B85D41" w:rsidRPr="00AB30E5">
        <w:rPr>
          <w:rFonts w:ascii="Verdana" w:hAnsi="Verdana"/>
        </w:rPr>
        <w:t xml:space="preserve"> </w:t>
      </w:r>
      <w:r w:rsidR="00B85D41">
        <w:rPr>
          <w:rFonts w:ascii="Verdana" w:hAnsi="Verdana"/>
        </w:rPr>
        <w:t>Антоанета Кръстева</w:t>
      </w:r>
    </w:p>
    <w:p w:rsidR="000D31C4" w:rsidRPr="00B85D41" w:rsidRDefault="004442A1" w:rsidP="005D3294">
      <w:pPr>
        <w:jc w:val="both"/>
        <w:rPr>
          <w:rFonts w:ascii="Verdana" w:hAnsi="Verdana"/>
        </w:rPr>
      </w:pPr>
      <w:r>
        <w:rPr>
          <w:rFonts w:ascii="Verdana" w:hAnsi="Verdana"/>
        </w:rPr>
        <w:t>ОТСЪСТВАЩИ</w:t>
      </w:r>
      <w:r w:rsidR="005D3294">
        <w:rPr>
          <w:rFonts w:ascii="Verdana" w:hAnsi="Verdana"/>
        </w:rPr>
        <w:t>:</w:t>
      </w:r>
      <w:r w:rsidR="00AB30E5" w:rsidRPr="00AB30E5">
        <w:rPr>
          <w:rFonts w:ascii="Verdana" w:hAnsi="Verdana"/>
        </w:rPr>
        <w:t xml:space="preserve"> </w:t>
      </w:r>
      <w:proofErr w:type="spellStart"/>
      <w:r w:rsidR="00B85D41">
        <w:rPr>
          <w:rFonts w:ascii="Verdana" w:hAnsi="Verdana"/>
          <w:lang w:val="en-US"/>
        </w:rPr>
        <w:t>няма</w:t>
      </w:r>
      <w:proofErr w:type="spellEnd"/>
    </w:p>
    <w:p w:rsidR="005D3294" w:rsidRDefault="005D3294" w:rsidP="005D3294">
      <w:pPr>
        <w:jc w:val="both"/>
        <w:rPr>
          <w:rFonts w:ascii="Verdana" w:hAnsi="Verdana"/>
          <w:lang w:val="ru-RU"/>
        </w:rPr>
      </w:pPr>
      <w:r>
        <w:rPr>
          <w:rFonts w:ascii="Verdana" w:hAnsi="Verdana"/>
        </w:rPr>
        <w:t xml:space="preserve">Заседанието бе открито в </w:t>
      </w:r>
      <w:r w:rsidR="000D31C4">
        <w:rPr>
          <w:rFonts w:ascii="Verdana" w:hAnsi="Verdana"/>
          <w:lang w:val="en-US"/>
        </w:rPr>
        <w:t>1</w:t>
      </w:r>
      <w:r w:rsidR="00B85D41">
        <w:rPr>
          <w:rFonts w:ascii="Verdana" w:hAnsi="Verdana"/>
        </w:rPr>
        <w:t>8</w:t>
      </w:r>
      <w:r w:rsidR="000D31C4">
        <w:rPr>
          <w:rFonts w:ascii="Verdana" w:hAnsi="Verdana"/>
          <w:lang w:val="en-US"/>
        </w:rPr>
        <w:t>:</w:t>
      </w:r>
      <w:r w:rsidR="00B85D41">
        <w:rPr>
          <w:rFonts w:ascii="Verdana" w:hAnsi="Verdana"/>
        </w:rPr>
        <w:t>2</w:t>
      </w:r>
      <w:r w:rsidR="000D31C4">
        <w:rPr>
          <w:rFonts w:ascii="Verdana" w:hAnsi="Verdana"/>
          <w:lang w:val="en-US"/>
        </w:rPr>
        <w:t>0</w:t>
      </w:r>
      <w:r>
        <w:rPr>
          <w:rFonts w:ascii="Verdana" w:hAnsi="Verdana"/>
        </w:rPr>
        <w:t xml:space="preserve"> ч. и председателствано от</w:t>
      </w:r>
      <w:r w:rsidR="00C6593D">
        <w:rPr>
          <w:rFonts w:ascii="Verdana" w:hAnsi="Verdana"/>
        </w:rPr>
        <w:t xml:space="preserve"> Антоанета Богданова</w:t>
      </w:r>
      <w:r>
        <w:rPr>
          <w:rFonts w:ascii="Verdana" w:hAnsi="Verdana"/>
        </w:rPr>
        <w:t xml:space="preserve"> </w:t>
      </w:r>
      <w:r>
        <w:rPr>
          <w:rFonts w:ascii="Verdana" w:hAnsi="Verdana"/>
          <w:lang w:val="ru-RU"/>
        </w:rPr>
        <w:t xml:space="preserve">- </w:t>
      </w:r>
      <w:r>
        <w:rPr>
          <w:rFonts w:ascii="Verdana" w:hAnsi="Verdana"/>
        </w:rPr>
        <w:t xml:space="preserve">председател на комисията. </w:t>
      </w:r>
    </w:p>
    <w:p w:rsidR="005D3294" w:rsidRDefault="00C6593D" w:rsidP="005D3294">
      <w:pPr>
        <w:jc w:val="both"/>
        <w:rPr>
          <w:rFonts w:ascii="Verdana" w:hAnsi="Verdana"/>
          <w:lang w:val="ru-RU"/>
        </w:rPr>
      </w:pPr>
      <w:r>
        <w:rPr>
          <w:rFonts w:ascii="Verdana" w:hAnsi="Verdana"/>
        </w:rPr>
        <w:t>Антоанета Богданова</w:t>
      </w:r>
      <w:r w:rsidR="005D3294">
        <w:rPr>
          <w:rFonts w:ascii="Verdana" w:hAnsi="Verdana"/>
          <w:lang w:val="ru-RU"/>
        </w:rPr>
        <w:t xml:space="preserve">: </w:t>
      </w:r>
    </w:p>
    <w:p w:rsidR="00C2127C" w:rsidRDefault="005D3294" w:rsidP="005D3294">
      <w:pPr>
        <w:jc w:val="both"/>
        <w:rPr>
          <w:rFonts w:ascii="Verdana" w:hAnsi="Verdana"/>
        </w:rPr>
      </w:pPr>
      <w:r>
        <w:rPr>
          <w:rFonts w:ascii="Verdana" w:hAnsi="Verdana"/>
          <w:lang w:val="ru-RU"/>
        </w:rPr>
        <w:t>Скъпи колеги,</w:t>
      </w:r>
      <w:r w:rsidR="009810C2">
        <w:rPr>
          <w:rFonts w:ascii="Verdana" w:hAnsi="Verdana"/>
          <w:lang w:val="ru-RU"/>
        </w:rPr>
        <w:t xml:space="preserve"> </w:t>
      </w:r>
      <w:r w:rsidR="00B4795B">
        <w:rPr>
          <w:rFonts w:ascii="Verdana" w:hAnsi="Verdana"/>
          <w:lang w:val="ru-RU"/>
        </w:rPr>
        <w:t xml:space="preserve">откривам </w:t>
      </w:r>
      <w:r w:rsidR="005B69BD">
        <w:rPr>
          <w:rFonts w:ascii="Verdana" w:hAnsi="Verdana"/>
          <w:lang w:val="ru-RU"/>
        </w:rPr>
        <w:t xml:space="preserve"> </w:t>
      </w:r>
      <w:r w:rsidR="004442A1">
        <w:rPr>
          <w:rFonts w:ascii="Verdana" w:hAnsi="Verdana"/>
          <w:lang w:val="ru-RU"/>
        </w:rPr>
        <w:t xml:space="preserve">редовно </w:t>
      </w:r>
      <w:r w:rsidR="005B69BD">
        <w:rPr>
          <w:rFonts w:ascii="Verdana" w:hAnsi="Verdana"/>
          <w:lang w:val="ru-RU"/>
        </w:rPr>
        <w:t xml:space="preserve"> </w:t>
      </w:r>
      <w:r w:rsidR="00B4795B">
        <w:rPr>
          <w:rFonts w:ascii="Verdana" w:hAnsi="Verdana"/>
          <w:lang w:val="ru-RU"/>
        </w:rPr>
        <w:t>заседание на Районната избирателна комисия – Благоевград.</w:t>
      </w:r>
      <w:r w:rsidR="004442A1">
        <w:rPr>
          <w:rFonts w:ascii="Verdana" w:hAnsi="Verdana"/>
          <w:lang w:val="ru-RU"/>
        </w:rPr>
        <w:t xml:space="preserve"> </w:t>
      </w:r>
      <w:r w:rsidR="00B4795B">
        <w:rPr>
          <w:rFonts w:ascii="Verdana" w:hAnsi="Verdana"/>
          <w:lang w:val="ru-RU"/>
        </w:rPr>
        <w:t xml:space="preserve"> </w:t>
      </w:r>
      <w:r w:rsidR="00C2127C">
        <w:rPr>
          <w:rFonts w:ascii="Verdana" w:hAnsi="Verdana"/>
        </w:rPr>
        <w:t>За днешното заседание предлагам следния проект на дневен ред</w:t>
      </w:r>
      <w:r w:rsidR="004442A1">
        <w:rPr>
          <w:rFonts w:ascii="Verdana" w:hAnsi="Verdana"/>
        </w:rPr>
        <w:t xml:space="preserve"> </w:t>
      </w:r>
      <w:r w:rsidR="00C2127C">
        <w:rPr>
          <w:rFonts w:ascii="Verdana" w:hAnsi="Verdana"/>
        </w:rPr>
        <w:t>:</w:t>
      </w:r>
    </w:p>
    <w:p w:rsidR="000D31C4" w:rsidRPr="00AB30E5" w:rsidRDefault="000D31C4" w:rsidP="000D31C4">
      <w:pPr>
        <w:ind w:firstLine="708"/>
        <w:jc w:val="both"/>
        <w:rPr>
          <w:rFonts w:ascii="Verdana" w:hAnsi="Verdana"/>
          <w:lang w:val="en-US"/>
        </w:rPr>
      </w:pPr>
      <w:r>
        <w:rPr>
          <w:rFonts w:ascii="Verdana" w:hAnsi="Verdana"/>
        </w:rPr>
        <w:t xml:space="preserve">Д н е в е н </w:t>
      </w:r>
      <w:r>
        <w:rPr>
          <w:rFonts w:ascii="Verdana" w:hAnsi="Verdana"/>
          <w:lang w:val="ru-RU"/>
        </w:rPr>
        <w:t xml:space="preserve"> </w:t>
      </w:r>
      <w:r>
        <w:rPr>
          <w:rFonts w:ascii="Verdana" w:hAnsi="Verdana"/>
        </w:rPr>
        <w:t>р е д:</w:t>
      </w:r>
    </w:p>
    <w:p w:rsidR="00B85D41" w:rsidRPr="00B85D41" w:rsidRDefault="00B85D41" w:rsidP="00B85D41">
      <w:pPr>
        <w:pStyle w:val="ListParagraph"/>
        <w:numPr>
          <w:ilvl w:val="0"/>
          <w:numId w:val="21"/>
        </w:numPr>
        <w:jc w:val="both"/>
        <w:rPr>
          <w:rFonts w:ascii="Verdana" w:hAnsi="Verdana"/>
          <w:lang w:val="ru-RU"/>
        </w:rPr>
      </w:pPr>
      <w:r w:rsidRPr="00B85D41">
        <w:rPr>
          <w:rFonts w:ascii="Verdana" w:hAnsi="Verdana"/>
          <w:lang w:val="ru-RU"/>
        </w:rPr>
        <w:t>Доклад на входяща поща.</w:t>
      </w:r>
    </w:p>
    <w:p w:rsidR="00B85D41" w:rsidRPr="00B85D41" w:rsidRDefault="00B85D41" w:rsidP="00B85D41">
      <w:pPr>
        <w:pStyle w:val="ListParagraph"/>
        <w:numPr>
          <w:ilvl w:val="0"/>
          <w:numId w:val="21"/>
        </w:numPr>
        <w:jc w:val="both"/>
        <w:rPr>
          <w:rFonts w:ascii="Verdana" w:hAnsi="Verdana"/>
          <w:lang w:val="ru-RU"/>
        </w:rPr>
      </w:pPr>
      <w:r w:rsidRPr="00B85D41">
        <w:rPr>
          <w:rFonts w:ascii="Verdana" w:hAnsi="Verdana"/>
          <w:lang w:val="ru-RU"/>
        </w:rPr>
        <w:t xml:space="preserve">Проект за решения за промени в съставите на СИК </w:t>
      </w:r>
    </w:p>
    <w:p w:rsidR="00B85D41" w:rsidRPr="00B85D41" w:rsidRDefault="00B85D41" w:rsidP="00B85D41">
      <w:pPr>
        <w:pStyle w:val="ListParagraph"/>
        <w:numPr>
          <w:ilvl w:val="0"/>
          <w:numId w:val="21"/>
        </w:numPr>
        <w:jc w:val="both"/>
        <w:rPr>
          <w:rFonts w:ascii="Verdana" w:hAnsi="Verdana"/>
          <w:lang w:val="ru-RU"/>
        </w:rPr>
      </w:pPr>
      <w:r w:rsidRPr="00B85D41">
        <w:rPr>
          <w:rFonts w:ascii="Verdana" w:hAnsi="Verdana"/>
          <w:lang w:val="ru-RU"/>
        </w:rPr>
        <w:lastRenderedPageBreak/>
        <w:t>Определяне на брой, формиране на единен номер на подвижна избирателна секция, определяне на териториалния обхват на ПСИК и назначаване на състав за произвеждане на изборите за народни представители на 02 април 2023г.</w:t>
      </w:r>
    </w:p>
    <w:p w:rsidR="00B85D41" w:rsidRPr="00B85D41" w:rsidRDefault="00B85D41" w:rsidP="00B85D41">
      <w:pPr>
        <w:pStyle w:val="ListParagraph"/>
        <w:numPr>
          <w:ilvl w:val="0"/>
          <w:numId w:val="21"/>
        </w:numPr>
        <w:jc w:val="both"/>
        <w:rPr>
          <w:rFonts w:ascii="Verdana" w:hAnsi="Verdana"/>
          <w:lang w:val="ru-RU"/>
        </w:rPr>
      </w:pPr>
      <w:r w:rsidRPr="00B85D41">
        <w:rPr>
          <w:rFonts w:ascii="Verdana" w:hAnsi="Verdana"/>
          <w:lang w:val="ru-RU"/>
        </w:rPr>
        <w:t>Регистрация на застъпници на ПП ДПС</w:t>
      </w:r>
    </w:p>
    <w:p w:rsidR="00B85D41" w:rsidRPr="00B85D41" w:rsidRDefault="00B85D41" w:rsidP="00B85D41">
      <w:pPr>
        <w:pStyle w:val="ListParagraph"/>
        <w:numPr>
          <w:ilvl w:val="0"/>
          <w:numId w:val="21"/>
        </w:numPr>
        <w:jc w:val="both"/>
        <w:rPr>
          <w:rFonts w:ascii="Verdana" w:hAnsi="Verdana"/>
          <w:lang w:val="ru-RU"/>
        </w:rPr>
      </w:pPr>
      <w:r w:rsidRPr="00B85D41">
        <w:rPr>
          <w:rFonts w:ascii="Verdana" w:hAnsi="Verdana"/>
          <w:lang w:val="ru-RU"/>
        </w:rPr>
        <w:t>Разглеждане на жалба от Марио Красимиров Граченов</w:t>
      </w:r>
    </w:p>
    <w:p w:rsidR="00B85D41" w:rsidRPr="00B85D41" w:rsidRDefault="00B85D41" w:rsidP="00B85D41">
      <w:pPr>
        <w:pStyle w:val="ListParagraph"/>
        <w:numPr>
          <w:ilvl w:val="0"/>
          <w:numId w:val="21"/>
        </w:numPr>
        <w:jc w:val="both"/>
        <w:rPr>
          <w:rFonts w:ascii="Verdana" w:hAnsi="Verdana"/>
          <w:lang w:val="ru-RU"/>
        </w:rPr>
      </w:pPr>
      <w:r w:rsidRPr="00B85D41">
        <w:rPr>
          <w:rFonts w:ascii="Verdana" w:hAnsi="Verdana"/>
          <w:lang w:val="ru-RU"/>
        </w:rPr>
        <w:t>Разглеждане на сигнал от Айше Осман Хасан</w:t>
      </w:r>
    </w:p>
    <w:p w:rsidR="00B85D41" w:rsidRPr="004D719D" w:rsidRDefault="00B85D41" w:rsidP="004D719D">
      <w:pPr>
        <w:pStyle w:val="ListParagraph"/>
        <w:numPr>
          <w:ilvl w:val="0"/>
          <w:numId w:val="21"/>
        </w:numPr>
        <w:jc w:val="both"/>
        <w:rPr>
          <w:rFonts w:ascii="Verdana" w:hAnsi="Verdana"/>
          <w:lang w:val="en-US"/>
        </w:rPr>
      </w:pPr>
      <w:r w:rsidRPr="00B85D41">
        <w:rPr>
          <w:rFonts w:ascii="Verdana" w:hAnsi="Verdana"/>
          <w:lang w:val="ru-RU"/>
        </w:rPr>
        <w:t>Разни</w:t>
      </w:r>
    </w:p>
    <w:p w:rsidR="005D3294" w:rsidRPr="00AB30E5" w:rsidRDefault="009810C2" w:rsidP="00AB30E5">
      <w:pPr>
        <w:spacing w:after="0"/>
        <w:jc w:val="both"/>
        <w:rPr>
          <w:rFonts w:ascii="Verdana" w:hAnsi="Verdana"/>
        </w:rPr>
      </w:pPr>
      <w:proofErr w:type="spellStart"/>
      <w:r>
        <w:rPr>
          <w:rFonts w:ascii="Verdana" w:hAnsi="Verdana"/>
          <w:lang w:val="en-US"/>
        </w:rPr>
        <w:t>Антоанета</w:t>
      </w:r>
      <w:proofErr w:type="spellEnd"/>
      <w:r>
        <w:rPr>
          <w:rFonts w:ascii="Verdana" w:hAnsi="Verdana"/>
          <w:lang w:val="en-US"/>
        </w:rPr>
        <w:t xml:space="preserve"> </w:t>
      </w:r>
      <w:proofErr w:type="spellStart"/>
      <w:r>
        <w:rPr>
          <w:rFonts w:ascii="Verdana" w:hAnsi="Verdana"/>
          <w:lang w:val="en-US"/>
        </w:rPr>
        <w:t>Богданова</w:t>
      </w:r>
      <w:proofErr w:type="spellEnd"/>
      <w:r>
        <w:rPr>
          <w:rFonts w:ascii="Verdana" w:hAnsi="Verdana"/>
          <w:lang w:val="en-US"/>
        </w:rPr>
        <w:t xml:space="preserve">: </w:t>
      </w:r>
      <w:r w:rsidR="005D3294">
        <w:rPr>
          <w:rFonts w:ascii="Verdana" w:hAnsi="Verdana"/>
        </w:rPr>
        <w:t>Колеги, който е съгласен с предложения дневен ред, моля да гласува.</w:t>
      </w:r>
    </w:p>
    <w:p w:rsidR="005D3294" w:rsidRDefault="005D3294" w:rsidP="005D3294">
      <w:pPr>
        <w:jc w:val="center"/>
        <w:rPr>
          <w:rFonts w:ascii="Verdana" w:hAnsi="Verdana"/>
          <w:lang w:val="ru-RU"/>
        </w:rPr>
      </w:pPr>
      <w:r>
        <w:rPr>
          <w:rFonts w:ascii="Verdana" w:hAnsi="Verdana"/>
        </w:rPr>
        <w:t xml:space="preserve">Гласували </w:t>
      </w:r>
      <w:r>
        <w:rPr>
          <w:rFonts w:ascii="Verdana" w:hAnsi="Verdana"/>
          <w:lang w:val="ru-RU"/>
        </w:rPr>
        <w:t>1</w:t>
      </w:r>
      <w:r w:rsidR="00B85D41">
        <w:rPr>
          <w:rFonts w:ascii="Verdana" w:hAnsi="Verdana"/>
        </w:rPr>
        <w:t>7</w:t>
      </w:r>
      <w:r>
        <w:rPr>
          <w:rFonts w:ascii="Verdana" w:hAnsi="Verdana"/>
          <w:lang w:val="ru-RU"/>
        </w:rPr>
        <w:t xml:space="preserve"> </w:t>
      </w:r>
      <w:r>
        <w:rPr>
          <w:rFonts w:ascii="Verdana" w:hAnsi="Verdana"/>
        </w:rPr>
        <w:t>членове</w:t>
      </w:r>
      <w:r>
        <w:rPr>
          <w:rFonts w:ascii="Verdana" w:hAnsi="Verdana"/>
          <w:lang w:val="ru-RU"/>
        </w:rPr>
        <w:t>, от които» ЗА» 1</w:t>
      </w:r>
      <w:r w:rsidR="00B85D41">
        <w:rPr>
          <w:rFonts w:ascii="Verdana" w:hAnsi="Verdana"/>
        </w:rPr>
        <w:t>7</w:t>
      </w:r>
      <w:r>
        <w:rPr>
          <w:rFonts w:ascii="Verdana" w:hAnsi="Verdana"/>
          <w:lang w:val="ru-RU"/>
        </w:rPr>
        <w:t>, » ПРОТИВ» няма.</w:t>
      </w:r>
    </w:p>
    <w:p w:rsidR="005D3294" w:rsidRDefault="005D3294" w:rsidP="005D3294">
      <w:pPr>
        <w:jc w:val="center"/>
        <w:rPr>
          <w:rFonts w:ascii="Verdana" w:hAnsi="Verdana"/>
        </w:rPr>
      </w:pPr>
      <w:r>
        <w:rPr>
          <w:rFonts w:ascii="Verdana" w:hAnsi="Verdana"/>
        </w:rPr>
        <w:t>Дневният ред е приет.</w:t>
      </w:r>
    </w:p>
    <w:p w:rsidR="005D3294" w:rsidRDefault="005D3294" w:rsidP="005D3294">
      <w:pPr>
        <w:rPr>
          <w:rFonts w:ascii="Verdana" w:hAnsi="Verdana"/>
          <w:u w:val="single"/>
        </w:rPr>
      </w:pPr>
      <w:r w:rsidRPr="002D0124">
        <w:rPr>
          <w:rFonts w:ascii="Verdana" w:hAnsi="Verdana"/>
          <w:u w:val="single"/>
        </w:rPr>
        <w:t>По точка 1 от дневния ред</w:t>
      </w:r>
    </w:p>
    <w:p w:rsidR="00FF23B5" w:rsidRDefault="00FF23B5" w:rsidP="005D3294">
      <w:pPr>
        <w:rPr>
          <w:rFonts w:ascii="Verdana" w:hAnsi="Verdana"/>
        </w:rPr>
      </w:pPr>
      <w:r w:rsidRPr="00FF23B5">
        <w:rPr>
          <w:rFonts w:ascii="Verdana" w:hAnsi="Verdana"/>
        </w:rPr>
        <w:t xml:space="preserve">Антоанета Богданова  </w:t>
      </w:r>
      <w:r>
        <w:rPr>
          <w:rFonts w:ascii="Verdana" w:hAnsi="Verdana"/>
        </w:rPr>
        <w:t>направи доклад на входящата поща на РИК.</w:t>
      </w:r>
    </w:p>
    <w:p w:rsidR="00FF23B5" w:rsidRDefault="00FF23B5" w:rsidP="00FF23B5">
      <w:pPr>
        <w:rPr>
          <w:rFonts w:ascii="Verdana" w:hAnsi="Verdana"/>
          <w:u w:val="single"/>
        </w:rPr>
      </w:pPr>
      <w:r w:rsidRPr="002D0124">
        <w:rPr>
          <w:rFonts w:ascii="Verdana" w:hAnsi="Verdana"/>
          <w:u w:val="single"/>
        </w:rPr>
        <w:t xml:space="preserve">По точка </w:t>
      </w:r>
      <w:r>
        <w:rPr>
          <w:rFonts w:ascii="Verdana" w:hAnsi="Verdana"/>
          <w:u w:val="single"/>
        </w:rPr>
        <w:t>2</w:t>
      </w:r>
      <w:r w:rsidRPr="002D0124">
        <w:rPr>
          <w:rFonts w:ascii="Verdana" w:hAnsi="Verdana"/>
          <w:u w:val="single"/>
        </w:rPr>
        <w:t xml:space="preserve"> от дневния ред</w:t>
      </w:r>
    </w:p>
    <w:p w:rsidR="000D31C4" w:rsidRDefault="005B69BD" w:rsidP="001424EC">
      <w:pPr>
        <w:spacing w:after="0"/>
        <w:jc w:val="both"/>
        <w:rPr>
          <w:rFonts w:ascii="Verdana" w:hAnsi="Verdana"/>
        </w:rPr>
      </w:pPr>
      <w:r>
        <w:rPr>
          <w:rFonts w:ascii="Verdana" w:hAnsi="Verdana"/>
        </w:rPr>
        <w:t xml:space="preserve">Антоанета Богданова </w:t>
      </w:r>
      <w:r w:rsidR="001424EC">
        <w:rPr>
          <w:rFonts w:ascii="Verdana" w:hAnsi="Verdana"/>
        </w:rPr>
        <w:t xml:space="preserve">: </w:t>
      </w:r>
      <w:proofErr w:type="spellStart"/>
      <w:r w:rsidR="00AB30E5">
        <w:rPr>
          <w:rFonts w:ascii="Verdana" w:hAnsi="Verdana"/>
          <w:lang w:val="en-US"/>
        </w:rPr>
        <w:t>Преминаваме</w:t>
      </w:r>
      <w:proofErr w:type="spellEnd"/>
      <w:r w:rsidR="00AB30E5">
        <w:rPr>
          <w:rFonts w:ascii="Verdana" w:hAnsi="Verdana"/>
          <w:lang w:val="en-US"/>
        </w:rPr>
        <w:t xml:space="preserve"> </w:t>
      </w:r>
      <w:proofErr w:type="spellStart"/>
      <w:r w:rsidR="00AB30E5">
        <w:rPr>
          <w:rFonts w:ascii="Verdana" w:hAnsi="Verdana"/>
          <w:lang w:val="en-US"/>
        </w:rPr>
        <w:t>към</w:t>
      </w:r>
      <w:proofErr w:type="spellEnd"/>
      <w:r w:rsidR="00AB30E5">
        <w:rPr>
          <w:rFonts w:ascii="Verdana" w:hAnsi="Verdana"/>
          <w:lang w:val="en-US"/>
        </w:rPr>
        <w:t xml:space="preserve"> </w:t>
      </w:r>
      <w:proofErr w:type="spellStart"/>
      <w:r w:rsidR="00AB30E5">
        <w:rPr>
          <w:rFonts w:ascii="Verdana" w:hAnsi="Verdana"/>
          <w:lang w:val="en-US"/>
        </w:rPr>
        <w:t>втора</w:t>
      </w:r>
      <w:proofErr w:type="spellEnd"/>
      <w:r w:rsidR="00AB30E5">
        <w:rPr>
          <w:rFonts w:ascii="Verdana" w:hAnsi="Verdana"/>
          <w:lang w:val="en-US"/>
        </w:rPr>
        <w:t xml:space="preserve"> </w:t>
      </w:r>
      <w:proofErr w:type="spellStart"/>
      <w:r w:rsidR="00AB30E5">
        <w:rPr>
          <w:rFonts w:ascii="Verdana" w:hAnsi="Verdana"/>
          <w:lang w:val="en-US"/>
        </w:rPr>
        <w:t>точка</w:t>
      </w:r>
      <w:proofErr w:type="spellEnd"/>
      <w:r w:rsidR="00AB30E5">
        <w:rPr>
          <w:rFonts w:ascii="Verdana" w:hAnsi="Verdana"/>
          <w:lang w:val="en-US"/>
        </w:rPr>
        <w:t xml:space="preserve"> – </w:t>
      </w:r>
      <w:proofErr w:type="spellStart"/>
      <w:r w:rsidR="00AB30E5">
        <w:rPr>
          <w:rFonts w:ascii="Verdana" w:hAnsi="Verdana"/>
          <w:lang w:val="en-US"/>
        </w:rPr>
        <w:t>Промени</w:t>
      </w:r>
      <w:proofErr w:type="spellEnd"/>
      <w:r w:rsidR="00AB30E5">
        <w:rPr>
          <w:rFonts w:ascii="Verdana" w:hAnsi="Verdana"/>
          <w:lang w:val="en-US"/>
        </w:rPr>
        <w:t xml:space="preserve"> </w:t>
      </w:r>
      <w:r w:rsidR="000D31C4">
        <w:rPr>
          <w:rFonts w:ascii="Verdana" w:hAnsi="Verdana"/>
        </w:rPr>
        <w:t xml:space="preserve">в съставите на СИК. </w:t>
      </w:r>
      <w:proofErr w:type="spellStart"/>
      <w:r w:rsidR="000D31C4">
        <w:rPr>
          <w:rFonts w:ascii="Verdana" w:hAnsi="Verdana"/>
          <w:lang w:val="en-US"/>
        </w:rPr>
        <w:t>Започваме</w:t>
      </w:r>
      <w:proofErr w:type="spellEnd"/>
      <w:r w:rsidR="000D31C4">
        <w:rPr>
          <w:rFonts w:ascii="Verdana" w:hAnsi="Verdana"/>
          <w:lang w:val="en-US"/>
        </w:rPr>
        <w:t xml:space="preserve"> с</w:t>
      </w:r>
      <w:r w:rsidR="00AB30E5">
        <w:rPr>
          <w:rFonts w:ascii="Verdana" w:hAnsi="Verdana"/>
        </w:rPr>
        <w:t xml:space="preserve"> община </w:t>
      </w:r>
      <w:r w:rsidR="00B85D41">
        <w:rPr>
          <w:rFonts w:ascii="Verdana" w:hAnsi="Verdana"/>
        </w:rPr>
        <w:t>Петрич</w:t>
      </w:r>
      <w:r w:rsidR="00AB30E5">
        <w:rPr>
          <w:rFonts w:ascii="Verdana" w:hAnsi="Verdana"/>
        </w:rPr>
        <w:t xml:space="preserve"> ще докладва колегата </w:t>
      </w:r>
      <w:r w:rsidR="00B85D41">
        <w:rPr>
          <w:rFonts w:ascii="Verdana" w:hAnsi="Verdana"/>
        </w:rPr>
        <w:t>Кръстева</w:t>
      </w:r>
      <w:r w:rsidR="00AB30E5">
        <w:rPr>
          <w:rFonts w:ascii="Verdana" w:hAnsi="Verdana"/>
        </w:rPr>
        <w:t xml:space="preserve">. </w:t>
      </w:r>
    </w:p>
    <w:p w:rsidR="005B69BD" w:rsidRDefault="00B85D41" w:rsidP="004D719D">
      <w:pPr>
        <w:spacing w:after="0"/>
        <w:jc w:val="both"/>
        <w:rPr>
          <w:rFonts w:ascii="Verdana" w:hAnsi="Verdana"/>
        </w:rPr>
      </w:pPr>
      <w:r>
        <w:rPr>
          <w:rFonts w:ascii="Verdana" w:hAnsi="Verdana"/>
        </w:rPr>
        <w:t>Антоанета Кръстева</w:t>
      </w:r>
      <w:r w:rsidR="00AB30E5">
        <w:rPr>
          <w:rFonts w:ascii="Verdana" w:hAnsi="Verdana"/>
        </w:rPr>
        <w:t>: Здравейте, колеги! Предлагам следния проект на решение:</w:t>
      </w:r>
    </w:p>
    <w:p w:rsidR="00B85D41" w:rsidRPr="00B85D41" w:rsidRDefault="00B85D41" w:rsidP="00B85D41">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B85D41">
        <w:rPr>
          <w:rFonts w:ascii="Helvetica" w:eastAsia="Times New Roman" w:hAnsi="Helvetica" w:cs="Helvetica"/>
          <w:color w:val="333333"/>
          <w:sz w:val="34"/>
          <w:szCs w:val="34"/>
          <w:lang w:eastAsia="bg-BG"/>
        </w:rPr>
        <w:t>РЕШЕНИЕ</w:t>
      </w:r>
      <w:r w:rsidRPr="00B85D41">
        <w:rPr>
          <w:rFonts w:ascii="Helvetica" w:eastAsia="Times New Roman" w:hAnsi="Helvetica" w:cs="Helvetica"/>
          <w:color w:val="333333"/>
          <w:sz w:val="34"/>
          <w:szCs w:val="34"/>
          <w:lang w:eastAsia="bg-BG"/>
        </w:rPr>
        <w:br/>
        <w:t>№ 109-НС</w:t>
      </w:r>
      <w:r w:rsidRPr="00B85D41">
        <w:rPr>
          <w:rFonts w:ascii="Helvetica" w:eastAsia="Times New Roman" w:hAnsi="Helvetica" w:cs="Helvetica"/>
          <w:color w:val="333333"/>
          <w:sz w:val="34"/>
          <w:szCs w:val="34"/>
          <w:lang w:eastAsia="bg-BG"/>
        </w:rPr>
        <w:br/>
        <w:t>Благоевград, 21.03.2023</w:t>
      </w:r>
    </w:p>
    <w:p w:rsidR="00B85D41" w:rsidRPr="00B85D41" w:rsidRDefault="00B85D41" w:rsidP="00B85D41">
      <w:pPr>
        <w:shd w:val="clear" w:color="auto" w:fill="FFFFFF"/>
        <w:spacing w:after="150" w:line="240" w:lineRule="auto"/>
        <w:rPr>
          <w:rFonts w:ascii="Helvetica" w:eastAsia="Times New Roman" w:hAnsi="Helvetica" w:cs="Helvetica"/>
          <w:color w:val="333333"/>
          <w:sz w:val="21"/>
          <w:szCs w:val="21"/>
          <w:lang w:eastAsia="bg-BG"/>
        </w:rPr>
      </w:pPr>
      <w:r w:rsidRPr="00B85D41">
        <w:rPr>
          <w:rFonts w:ascii="Helvetica" w:eastAsia="Times New Roman" w:hAnsi="Helvetica" w:cs="Helvetica"/>
          <w:color w:val="333333"/>
          <w:sz w:val="21"/>
          <w:szCs w:val="21"/>
          <w:lang w:eastAsia="bg-BG"/>
        </w:rPr>
        <w:t>ОТНОСНО: Промяна в състава на СИК на територията на Община Петрич</w:t>
      </w:r>
    </w:p>
    <w:p w:rsidR="00B85D41" w:rsidRPr="00B85D41" w:rsidRDefault="00B85D41" w:rsidP="00B85D41">
      <w:pPr>
        <w:shd w:val="clear" w:color="auto" w:fill="FFFFFF"/>
        <w:spacing w:after="150" w:line="240" w:lineRule="auto"/>
        <w:rPr>
          <w:rFonts w:ascii="Helvetica" w:eastAsia="Times New Roman" w:hAnsi="Helvetica" w:cs="Helvetica"/>
          <w:color w:val="333333"/>
          <w:sz w:val="21"/>
          <w:szCs w:val="21"/>
          <w:lang w:eastAsia="bg-BG"/>
        </w:rPr>
      </w:pPr>
      <w:r w:rsidRPr="00B85D41">
        <w:rPr>
          <w:rFonts w:ascii="Helvetica" w:eastAsia="Times New Roman" w:hAnsi="Helvetica" w:cs="Helvetica"/>
          <w:color w:val="333333"/>
          <w:sz w:val="21"/>
          <w:szCs w:val="21"/>
          <w:lang w:eastAsia="bg-BG"/>
        </w:rPr>
        <w:t>       В РИК Благоевград е постъпило писмено предложение за промяни в състава на СИК на територията на Община Петрич от КП „ГЕРБ-СДС“, заведено под вх. № 227/17.03.2023 г., от ПП „ВЪЗРАЖДАНЕ“, заведено под вх.№ 262/20.03.2023 г. </w:t>
      </w:r>
    </w:p>
    <w:p w:rsidR="00B85D41" w:rsidRPr="00B85D41" w:rsidRDefault="00B85D41" w:rsidP="00B85D41">
      <w:pPr>
        <w:shd w:val="clear" w:color="auto" w:fill="FFFFFF"/>
        <w:spacing w:after="150" w:line="240" w:lineRule="auto"/>
        <w:rPr>
          <w:rFonts w:ascii="Helvetica" w:eastAsia="Times New Roman" w:hAnsi="Helvetica" w:cs="Helvetica"/>
          <w:color w:val="333333"/>
          <w:sz w:val="21"/>
          <w:szCs w:val="21"/>
          <w:lang w:eastAsia="bg-BG"/>
        </w:rPr>
      </w:pPr>
      <w:r w:rsidRPr="00B85D41">
        <w:rPr>
          <w:rFonts w:ascii="Helvetica" w:eastAsia="Times New Roman" w:hAnsi="Helvetica" w:cs="Helvetica"/>
          <w:color w:val="333333"/>
          <w:sz w:val="21"/>
          <w:szCs w:val="21"/>
          <w:lang w:eastAsia="bg-BG"/>
        </w:rPr>
        <w:t>       С Решение № 76-НС от 07.03.2023 г., РИК Благоевград е назначила секционните избирателни комисии в Община Петрич.</w:t>
      </w:r>
    </w:p>
    <w:p w:rsidR="00B85D41" w:rsidRPr="00B85D41" w:rsidRDefault="00B85D41" w:rsidP="00B85D41">
      <w:pPr>
        <w:shd w:val="clear" w:color="auto" w:fill="FFFFFF"/>
        <w:spacing w:after="150" w:line="240" w:lineRule="auto"/>
        <w:rPr>
          <w:rFonts w:ascii="Helvetica" w:eastAsia="Times New Roman" w:hAnsi="Helvetica" w:cs="Helvetica"/>
          <w:color w:val="333333"/>
          <w:sz w:val="21"/>
          <w:szCs w:val="21"/>
          <w:lang w:eastAsia="bg-BG"/>
        </w:rPr>
      </w:pPr>
      <w:r w:rsidRPr="00B85D41">
        <w:rPr>
          <w:rFonts w:ascii="Helvetica" w:eastAsia="Times New Roman" w:hAnsi="Helvetica" w:cs="Helvetica"/>
          <w:color w:val="333333"/>
          <w:sz w:val="21"/>
          <w:szCs w:val="21"/>
          <w:lang w:eastAsia="bg-BG"/>
        </w:rPr>
        <w:t>       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 72, ал. 1, т. 5 и т. 4, във връзка с чл. 89 от ИК и във връзка с Решение № 1683-НС от 16.02.2023 г. на Централната избирателна комисия, при спазване на законоустановения кворум, Районната избирателна комисия Благоевград:</w:t>
      </w:r>
    </w:p>
    <w:p w:rsidR="00B85D41" w:rsidRPr="00B85D41" w:rsidRDefault="00B85D41" w:rsidP="004D719D">
      <w:pPr>
        <w:shd w:val="clear" w:color="auto" w:fill="FFFFFF"/>
        <w:spacing w:after="150" w:line="240" w:lineRule="auto"/>
        <w:jc w:val="center"/>
        <w:rPr>
          <w:rFonts w:ascii="Helvetica" w:eastAsia="Times New Roman" w:hAnsi="Helvetica" w:cs="Helvetica"/>
          <w:color w:val="333333"/>
          <w:sz w:val="21"/>
          <w:szCs w:val="21"/>
          <w:lang w:eastAsia="bg-BG"/>
        </w:rPr>
      </w:pPr>
      <w:r w:rsidRPr="00B85D41">
        <w:rPr>
          <w:rFonts w:ascii="Helvetica" w:eastAsia="Times New Roman" w:hAnsi="Helvetica" w:cs="Helvetica"/>
          <w:b/>
          <w:bCs/>
          <w:color w:val="333333"/>
          <w:sz w:val="21"/>
          <w:lang w:eastAsia="bg-BG"/>
        </w:rPr>
        <w:t>РЕШИ:</w:t>
      </w:r>
    </w:p>
    <w:p w:rsidR="00B85D41" w:rsidRPr="00B85D41" w:rsidRDefault="00B85D41" w:rsidP="00B85D41">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B85D41">
        <w:rPr>
          <w:rFonts w:ascii="Helvetica" w:eastAsia="Times New Roman" w:hAnsi="Helvetica" w:cs="Helvetica"/>
          <w:color w:val="333333"/>
          <w:sz w:val="21"/>
          <w:szCs w:val="21"/>
          <w:lang w:eastAsia="bg-BG"/>
        </w:rPr>
        <w:t>Освобождава като членове на съответните секционни избирателни комисии на територията на Община Петрич, посочените в предложенията лица.</w:t>
      </w:r>
    </w:p>
    <w:p w:rsidR="00B85D41" w:rsidRPr="00B85D41" w:rsidRDefault="00B85D41" w:rsidP="00B85D41">
      <w:pPr>
        <w:shd w:val="clear" w:color="auto" w:fill="FFFFFF"/>
        <w:spacing w:after="150" w:line="240" w:lineRule="auto"/>
        <w:rPr>
          <w:rFonts w:ascii="Helvetica" w:eastAsia="Times New Roman" w:hAnsi="Helvetica" w:cs="Helvetica"/>
          <w:color w:val="333333"/>
          <w:sz w:val="21"/>
          <w:szCs w:val="21"/>
          <w:lang w:eastAsia="bg-BG"/>
        </w:rPr>
      </w:pPr>
      <w:r w:rsidRPr="00B85D41">
        <w:rPr>
          <w:rFonts w:ascii="Helvetica" w:eastAsia="Times New Roman" w:hAnsi="Helvetica" w:cs="Helvetica"/>
          <w:color w:val="333333"/>
          <w:sz w:val="21"/>
          <w:szCs w:val="21"/>
          <w:lang w:eastAsia="bg-BG"/>
        </w:rPr>
        <w:t>      Анулира издадените удостоверения.</w:t>
      </w:r>
    </w:p>
    <w:p w:rsidR="00B85D41" w:rsidRPr="00B85D41" w:rsidRDefault="00B85D41" w:rsidP="00B85D41">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B85D41">
        <w:rPr>
          <w:rFonts w:ascii="Helvetica" w:eastAsia="Times New Roman" w:hAnsi="Helvetica" w:cs="Helvetica"/>
          <w:color w:val="333333"/>
          <w:sz w:val="21"/>
          <w:szCs w:val="21"/>
          <w:lang w:eastAsia="bg-BG"/>
        </w:rPr>
        <w:t>Назначава като членове в съответните секционни избирателни комисии на територията на Община Петрич лицата, посочени в направените предложения.</w:t>
      </w:r>
    </w:p>
    <w:p w:rsidR="00B85D41" w:rsidRPr="00B85D41" w:rsidRDefault="00B85D41" w:rsidP="00B85D41">
      <w:pPr>
        <w:shd w:val="clear" w:color="auto" w:fill="FFFFFF"/>
        <w:spacing w:after="150" w:line="240" w:lineRule="auto"/>
        <w:rPr>
          <w:rFonts w:ascii="Helvetica" w:eastAsia="Times New Roman" w:hAnsi="Helvetica" w:cs="Helvetica"/>
          <w:color w:val="333333"/>
          <w:sz w:val="21"/>
          <w:szCs w:val="21"/>
          <w:lang w:eastAsia="bg-BG"/>
        </w:rPr>
      </w:pPr>
      <w:r w:rsidRPr="00B85D41">
        <w:rPr>
          <w:rFonts w:ascii="Helvetica" w:eastAsia="Times New Roman" w:hAnsi="Helvetica" w:cs="Helvetica"/>
          <w:color w:val="333333"/>
          <w:sz w:val="21"/>
          <w:szCs w:val="21"/>
          <w:lang w:eastAsia="bg-BG"/>
        </w:rPr>
        <w:t> </w:t>
      </w:r>
    </w:p>
    <w:p w:rsidR="00B85D41" w:rsidRPr="00B85D41" w:rsidRDefault="00B85D41" w:rsidP="00B85D41">
      <w:pPr>
        <w:shd w:val="clear" w:color="auto" w:fill="FFFFFF"/>
        <w:spacing w:after="150" w:line="240" w:lineRule="auto"/>
        <w:rPr>
          <w:rFonts w:ascii="Helvetica" w:eastAsia="Times New Roman" w:hAnsi="Helvetica" w:cs="Helvetica"/>
          <w:color w:val="333333"/>
          <w:sz w:val="21"/>
          <w:szCs w:val="21"/>
          <w:lang w:eastAsia="bg-BG"/>
        </w:rPr>
      </w:pPr>
      <w:r w:rsidRPr="00B85D41">
        <w:rPr>
          <w:rFonts w:ascii="Helvetica" w:eastAsia="Times New Roman" w:hAnsi="Helvetica" w:cs="Helvetica"/>
          <w:color w:val="333333"/>
          <w:sz w:val="21"/>
          <w:szCs w:val="21"/>
          <w:lang w:eastAsia="bg-BG"/>
        </w:rPr>
        <w:t>       На новоназначените членове на СИК да бъдат издадени съответните  удостоверения (Приложение № 32-НС от изборните книжа).</w:t>
      </w:r>
    </w:p>
    <w:p w:rsidR="00B85D41" w:rsidRPr="00B85D41" w:rsidRDefault="00B85D41" w:rsidP="00B85D41">
      <w:pPr>
        <w:shd w:val="clear" w:color="auto" w:fill="FFFFFF"/>
        <w:spacing w:after="150" w:line="240" w:lineRule="auto"/>
        <w:rPr>
          <w:rFonts w:ascii="Helvetica" w:eastAsia="Times New Roman" w:hAnsi="Helvetica" w:cs="Helvetica"/>
          <w:color w:val="333333"/>
          <w:sz w:val="21"/>
          <w:szCs w:val="21"/>
          <w:lang w:eastAsia="bg-BG"/>
        </w:rPr>
      </w:pPr>
      <w:r w:rsidRPr="00B85D41">
        <w:rPr>
          <w:rFonts w:ascii="Helvetica" w:eastAsia="Times New Roman" w:hAnsi="Helvetica" w:cs="Helvetica"/>
          <w:color w:val="333333"/>
          <w:sz w:val="21"/>
          <w:szCs w:val="21"/>
          <w:lang w:eastAsia="bg-BG"/>
        </w:rPr>
        <w:t>       Неразделна част от настоящото решение е списък с актуален състав на СИК в Община Петрич (Приложение № 1).</w:t>
      </w:r>
    </w:p>
    <w:p w:rsidR="00FF23B5" w:rsidRPr="004D719D" w:rsidRDefault="00B85D41" w:rsidP="004D719D">
      <w:pPr>
        <w:shd w:val="clear" w:color="auto" w:fill="FFFFFF"/>
        <w:spacing w:after="150" w:line="240" w:lineRule="auto"/>
        <w:rPr>
          <w:rFonts w:ascii="Helvetica" w:eastAsia="Times New Roman" w:hAnsi="Helvetica" w:cs="Helvetica"/>
          <w:color w:val="333333"/>
          <w:sz w:val="21"/>
          <w:szCs w:val="21"/>
          <w:lang w:eastAsia="bg-BG"/>
        </w:rPr>
      </w:pPr>
      <w:r w:rsidRPr="00B85D41">
        <w:rPr>
          <w:rFonts w:ascii="Helvetica" w:eastAsia="Times New Roman" w:hAnsi="Helvetica" w:cs="Helvetica"/>
          <w:color w:val="333333"/>
          <w:sz w:val="21"/>
          <w:szCs w:val="21"/>
          <w:lang w:eastAsia="bg-BG"/>
        </w:rPr>
        <w:t>       Настоящото решение подлежи на обжалване пред Централна избирателна комисия в срок 3 (три) дни от обявяването му.</w:t>
      </w:r>
    </w:p>
    <w:p w:rsidR="00AD0534" w:rsidRDefault="00AD0534" w:rsidP="00AD0534">
      <w:p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Антоанета Богданова : Моля да гласуваме!</w:t>
      </w:r>
    </w:p>
    <w:p w:rsidR="00AC56B1" w:rsidRPr="00BE39CA" w:rsidRDefault="00F10E72" w:rsidP="0059738C">
      <w:pPr>
        <w:rPr>
          <w:rFonts w:ascii="Verdana" w:hAnsi="Verdana"/>
        </w:rPr>
      </w:pPr>
      <w:r w:rsidRPr="00F10E72">
        <w:rPr>
          <w:rFonts w:ascii="Verdana" w:eastAsia="Times New Roman" w:hAnsi="Verdana" w:cs="Times New Roman"/>
          <w:b/>
          <w:color w:val="000000" w:themeColor="text1"/>
          <w:lang w:eastAsia="bg-BG"/>
        </w:rPr>
        <w:t xml:space="preserve"> </w:t>
      </w:r>
      <w:r w:rsidR="00AC56B1" w:rsidRPr="00BE39CA">
        <w:rPr>
          <w:rFonts w:ascii="Verdana" w:hAnsi="Verdana"/>
        </w:rPr>
        <w:t>При провед</w:t>
      </w:r>
      <w:r w:rsidR="00AD0534">
        <w:rPr>
          <w:rFonts w:ascii="Verdana" w:hAnsi="Verdana"/>
        </w:rPr>
        <w:t>еното гласуване „ЗА“ гласуват 1</w:t>
      </w:r>
      <w:r w:rsidR="00B85D41">
        <w:rPr>
          <w:rFonts w:ascii="Verdana" w:hAnsi="Verdana"/>
        </w:rPr>
        <w:t>7</w:t>
      </w:r>
      <w:r w:rsidR="00AC56B1" w:rsidRPr="00BE39CA">
        <w:rPr>
          <w:rFonts w:ascii="Verdana" w:hAnsi="Verdana"/>
        </w:rPr>
        <w:t xml:space="preserve"> члена на РИК 01. </w:t>
      </w:r>
    </w:p>
    <w:p w:rsidR="00AC56B1" w:rsidRDefault="00AC56B1" w:rsidP="00AC56B1">
      <w:pPr>
        <w:rPr>
          <w:rFonts w:ascii="Verdana" w:hAnsi="Verdana"/>
        </w:rPr>
      </w:pPr>
      <w:r w:rsidRPr="00BE39CA">
        <w:rPr>
          <w:rFonts w:ascii="Verdana" w:hAnsi="Verdana"/>
        </w:rPr>
        <w:t>„ПРОТИВ“</w:t>
      </w:r>
      <w:r w:rsidR="004815D1" w:rsidRPr="00BE39CA">
        <w:rPr>
          <w:rFonts w:ascii="Verdana" w:hAnsi="Verdana"/>
        </w:rPr>
        <w:t xml:space="preserve"> няма</w:t>
      </w:r>
      <w:r w:rsidRPr="00BE39CA">
        <w:rPr>
          <w:rFonts w:ascii="Verdana" w:hAnsi="Verdana"/>
        </w:rPr>
        <w:t xml:space="preserve"> </w:t>
      </w:r>
    </w:p>
    <w:p w:rsidR="00DC32DF" w:rsidRPr="00FF23B5" w:rsidRDefault="00FF23B5" w:rsidP="00DC32DF">
      <w:pPr>
        <w:ind w:firstLine="360"/>
        <w:rPr>
          <w:rFonts w:ascii="Verdana" w:hAnsi="Verdana"/>
        </w:rPr>
      </w:pPr>
      <w:r w:rsidRPr="00FF23B5">
        <w:rPr>
          <w:rFonts w:ascii="Verdana" w:hAnsi="Verdana"/>
        </w:rPr>
        <w:t>Решението бе взето единодушно в 1</w:t>
      </w:r>
      <w:r w:rsidR="00B85D41">
        <w:rPr>
          <w:rFonts w:ascii="Verdana" w:hAnsi="Verdana"/>
        </w:rPr>
        <w:t>8</w:t>
      </w:r>
      <w:r w:rsidRPr="00FF23B5">
        <w:rPr>
          <w:rFonts w:ascii="Verdana" w:hAnsi="Verdana"/>
        </w:rPr>
        <w:t>:</w:t>
      </w:r>
      <w:r w:rsidR="00B85D41">
        <w:rPr>
          <w:rFonts w:ascii="Verdana" w:hAnsi="Verdana"/>
        </w:rPr>
        <w:t>26</w:t>
      </w:r>
      <w:r w:rsidRPr="00FF23B5">
        <w:rPr>
          <w:rFonts w:ascii="Verdana" w:hAnsi="Verdana"/>
        </w:rPr>
        <w:t xml:space="preserve"> часа. </w:t>
      </w:r>
    </w:p>
    <w:p w:rsidR="00AC56B1" w:rsidRDefault="004A5E99" w:rsidP="00A66475">
      <w:pPr>
        <w:ind w:firstLine="708"/>
        <w:rPr>
          <w:rFonts w:ascii="Verdana" w:hAnsi="Verdana"/>
        </w:rPr>
      </w:pPr>
      <w:r>
        <w:rPr>
          <w:rFonts w:ascii="Verdana" w:hAnsi="Verdana"/>
        </w:rPr>
        <w:t>Антоанета Богданова</w:t>
      </w:r>
      <w:r w:rsidR="00AC56B1" w:rsidRPr="00BE39CA">
        <w:rPr>
          <w:rFonts w:ascii="Verdana" w:hAnsi="Verdana"/>
        </w:rPr>
        <w:t xml:space="preserve">:  </w:t>
      </w:r>
      <w:r w:rsidR="00AD0534">
        <w:rPr>
          <w:rFonts w:ascii="Verdana" w:hAnsi="Verdana"/>
        </w:rPr>
        <w:t>Решението се приема.</w:t>
      </w:r>
    </w:p>
    <w:p w:rsidR="00DC32DF" w:rsidRDefault="00DC32DF" w:rsidP="00DC32DF">
      <w:pPr>
        <w:jc w:val="both"/>
        <w:rPr>
          <w:rFonts w:ascii="Verdana" w:hAnsi="Verdana"/>
        </w:rPr>
      </w:pPr>
      <w:r>
        <w:rPr>
          <w:rFonts w:ascii="Verdana" w:hAnsi="Verdana"/>
        </w:rPr>
        <w:t xml:space="preserve">Антоанета Богданова: Община </w:t>
      </w:r>
      <w:r w:rsidR="00B85D41">
        <w:rPr>
          <w:rFonts w:ascii="Verdana" w:hAnsi="Verdana"/>
        </w:rPr>
        <w:t>Благоевград</w:t>
      </w:r>
      <w:r>
        <w:rPr>
          <w:rFonts w:ascii="Verdana" w:hAnsi="Verdana"/>
        </w:rPr>
        <w:t xml:space="preserve"> – колегата </w:t>
      </w:r>
      <w:r w:rsidR="00B85D41">
        <w:rPr>
          <w:rFonts w:ascii="Verdana" w:hAnsi="Verdana"/>
        </w:rPr>
        <w:t>Панчева</w:t>
      </w:r>
      <w:r>
        <w:rPr>
          <w:rFonts w:ascii="Verdana" w:hAnsi="Verdana"/>
        </w:rPr>
        <w:t>…</w:t>
      </w:r>
    </w:p>
    <w:p w:rsidR="00DC32DF" w:rsidRDefault="00B85D41" w:rsidP="00DC32DF">
      <w:pPr>
        <w:jc w:val="both"/>
        <w:rPr>
          <w:rFonts w:ascii="Verdana" w:hAnsi="Verdana"/>
        </w:rPr>
      </w:pPr>
      <w:r>
        <w:rPr>
          <w:rFonts w:ascii="Verdana" w:hAnsi="Verdana"/>
        </w:rPr>
        <w:t>Елена Панчева</w:t>
      </w:r>
      <w:r w:rsidR="00DC32DF">
        <w:rPr>
          <w:rFonts w:ascii="Verdana" w:hAnsi="Verdana"/>
        </w:rPr>
        <w:t>: Здравейте колеги, предлагам следния проект на решение:</w:t>
      </w:r>
    </w:p>
    <w:p w:rsidR="00B85D41" w:rsidRDefault="00B85D41" w:rsidP="00B85D41">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110-НС</w:t>
      </w:r>
      <w:r>
        <w:rPr>
          <w:rFonts w:ascii="Helvetica" w:hAnsi="Helvetica" w:cs="Helvetica"/>
          <w:color w:val="333333"/>
          <w:sz w:val="34"/>
          <w:szCs w:val="34"/>
        </w:rPr>
        <w:br/>
        <w:t>Благоевград, 21.03.2023</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ОТНОСНО: Промяна в състава на СИК на територията на Община Благоевград</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В РИК Благоевград е постъпило писмено предложение за промяна в състава на СИК на територията на Община Благоевград от Общинския представител на Коалиция „Демократична България - Обединение“, заведено под вх. № 267/21.03.2023 г., вх.№ 284/21.03.2023 г., от КП „Продължаваме промяната“, заведено с вх. № 285/21.03.2023г. и от ПП „ДПС“, заведено под вх.№286/21.03.2023г.</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 Решение № 67-НС/02.03.2023 г., РИК – Благоевград е назначила секционните избирателни комисии в Община Благоевград.</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 72, ал.1, т. 5 и т. 4, във връзка с чл. 89 от ИК и във връзка с Решение № 1683-НС от 16.02.2023 г. на Централната избирателна комисия,  при спазване на законоустановения кворум, Районната избирателна комисия Благоевград.</w:t>
      </w:r>
    </w:p>
    <w:p w:rsidR="00B85D41" w:rsidRDefault="00B85D41" w:rsidP="004D719D">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РЕШИ:</w:t>
      </w:r>
    </w:p>
    <w:p w:rsidR="00B85D41" w:rsidRDefault="00B85D41" w:rsidP="00B85D41">
      <w:pPr>
        <w:numPr>
          <w:ilvl w:val="0"/>
          <w:numId w:val="2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Освобождава като членове на съответните секционни избирателни комисии на територията на Община Благоевград, посочените в предложенията лица.</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Анулира издадените удостоверения.</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B85D41" w:rsidRPr="004D719D" w:rsidRDefault="00B85D41" w:rsidP="004D719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Назначава като членове в съответните секционни избирателни комисии на територията на Община Благоевград лицата, посочени в направените предложения.</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 новоназначените членове на СИК да бъдат издадени съответните удостоверения (Приложение № 32-НС от изборните книжа).</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Настоящото решение подлежи на обжалване пред Централна избирателна комисия в срок 3 /три/ дни от обявяването му.</w:t>
      </w:r>
    </w:p>
    <w:p w:rsidR="00DC32DF" w:rsidRPr="00AD0534" w:rsidRDefault="00DC32DF" w:rsidP="00B85D41">
      <w:p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Антоанета Богданова : Моля да гласуваме!</w:t>
      </w:r>
    </w:p>
    <w:p w:rsidR="00DC32DF" w:rsidRPr="00BE39CA" w:rsidRDefault="00DC32DF" w:rsidP="00DC32DF">
      <w:pPr>
        <w:ind w:firstLine="360"/>
        <w:rPr>
          <w:rFonts w:ascii="Verdana" w:hAnsi="Verdana"/>
        </w:rPr>
      </w:pPr>
      <w:r w:rsidRPr="00F10E72">
        <w:rPr>
          <w:rFonts w:ascii="Verdana" w:eastAsia="Times New Roman" w:hAnsi="Verdana" w:cs="Times New Roman"/>
          <w:b/>
          <w:color w:val="000000" w:themeColor="text1"/>
          <w:lang w:eastAsia="bg-BG"/>
        </w:rPr>
        <w:t xml:space="preserve"> </w:t>
      </w:r>
      <w:r w:rsidRPr="00BE39CA">
        <w:rPr>
          <w:rFonts w:ascii="Verdana" w:hAnsi="Verdana"/>
        </w:rPr>
        <w:t>При провед</w:t>
      </w:r>
      <w:r>
        <w:rPr>
          <w:rFonts w:ascii="Verdana" w:hAnsi="Verdana"/>
        </w:rPr>
        <w:t>еното гласуване „ЗА“ гласуват 1</w:t>
      </w:r>
      <w:r w:rsidR="00B85D41">
        <w:rPr>
          <w:rFonts w:ascii="Verdana" w:hAnsi="Verdana"/>
        </w:rPr>
        <w:t>7</w:t>
      </w:r>
      <w:r w:rsidRPr="00BE39CA">
        <w:rPr>
          <w:rFonts w:ascii="Verdana" w:hAnsi="Verdana"/>
        </w:rPr>
        <w:t xml:space="preserve"> члена на РИК 01. </w:t>
      </w:r>
    </w:p>
    <w:p w:rsidR="00DC32DF" w:rsidRDefault="00DC32DF" w:rsidP="00DC32DF">
      <w:pPr>
        <w:rPr>
          <w:rFonts w:ascii="Verdana" w:hAnsi="Verdana"/>
        </w:rPr>
      </w:pPr>
      <w:r w:rsidRPr="00BE39CA">
        <w:rPr>
          <w:rFonts w:ascii="Verdana" w:hAnsi="Verdana"/>
        </w:rPr>
        <w:t xml:space="preserve">„ПРОТИВ“ няма </w:t>
      </w:r>
    </w:p>
    <w:p w:rsidR="00DC32DF" w:rsidRPr="00FF23B5" w:rsidRDefault="00DC32DF" w:rsidP="00DC32DF">
      <w:pPr>
        <w:ind w:firstLine="360"/>
        <w:rPr>
          <w:rFonts w:ascii="Verdana" w:hAnsi="Verdana"/>
        </w:rPr>
      </w:pPr>
      <w:r w:rsidRPr="00FF23B5">
        <w:rPr>
          <w:rFonts w:ascii="Verdana" w:hAnsi="Verdana"/>
        </w:rPr>
        <w:t>Реше</w:t>
      </w:r>
      <w:r>
        <w:rPr>
          <w:rFonts w:ascii="Verdana" w:hAnsi="Verdana"/>
        </w:rPr>
        <w:t>нието бе взето единодушно в 1</w:t>
      </w:r>
      <w:r w:rsidR="00B85D41">
        <w:rPr>
          <w:rFonts w:ascii="Verdana" w:hAnsi="Verdana"/>
        </w:rPr>
        <w:t>8</w:t>
      </w:r>
      <w:r>
        <w:rPr>
          <w:rFonts w:ascii="Verdana" w:hAnsi="Verdana"/>
        </w:rPr>
        <w:t>:</w:t>
      </w:r>
      <w:r w:rsidR="00B85D41">
        <w:rPr>
          <w:rFonts w:ascii="Verdana" w:hAnsi="Verdana"/>
        </w:rPr>
        <w:t>27</w:t>
      </w:r>
      <w:r w:rsidRPr="00FF23B5">
        <w:rPr>
          <w:rFonts w:ascii="Verdana" w:hAnsi="Verdana"/>
        </w:rPr>
        <w:t xml:space="preserve"> часа. </w:t>
      </w:r>
    </w:p>
    <w:p w:rsidR="00DC32DF" w:rsidRDefault="00DC32DF" w:rsidP="00DC32DF">
      <w:pPr>
        <w:ind w:firstLine="708"/>
        <w:rPr>
          <w:rFonts w:ascii="Verdana" w:hAnsi="Verdana"/>
        </w:rPr>
      </w:pPr>
      <w:r>
        <w:rPr>
          <w:rFonts w:ascii="Verdana" w:hAnsi="Verdana"/>
        </w:rPr>
        <w:t>Антоанета Богданова</w:t>
      </w:r>
      <w:r w:rsidRPr="00BE39CA">
        <w:rPr>
          <w:rFonts w:ascii="Verdana" w:hAnsi="Verdana"/>
        </w:rPr>
        <w:t xml:space="preserve">:  </w:t>
      </w:r>
      <w:r>
        <w:rPr>
          <w:rFonts w:ascii="Verdana" w:hAnsi="Verdana"/>
        </w:rPr>
        <w:t>Решението се приема.</w:t>
      </w:r>
    </w:p>
    <w:p w:rsidR="00DC32DF" w:rsidRDefault="00DC32DF" w:rsidP="00CA4867">
      <w:pPr>
        <w:tabs>
          <w:tab w:val="left" w:pos="7065"/>
        </w:tabs>
        <w:rPr>
          <w:rFonts w:ascii="Verdana" w:hAnsi="Verdana"/>
        </w:rPr>
      </w:pPr>
      <w:r>
        <w:rPr>
          <w:rFonts w:ascii="Verdana" w:hAnsi="Verdana"/>
        </w:rPr>
        <w:t xml:space="preserve">Следваща община- община </w:t>
      </w:r>
      <w:r w:rsidR="00B85D41">
        <w:rPr>
          <w:rFonts w:ascii="Verdana" w:hAnsi="Verdana"/>
        </w:rPr>
        <w:t>Разлог</w:t>
      </w:r>
      <w:r>
        <w:rPr>
          <w:rFonts w:ascii="Verdana" w:hAnsi="Verdana"/>
        </w:rPr>
        <w:t xml:space="preserve">. Колегата </w:t>
      </w:r>
      <w:r w:rsidR="00B85D41">
        <w:rPr>
          <w:rFonts w:ascii="Verdana" w:hAnsi="Verdana"/>
        </w:rPr>
        <w:t>Попов</w:t>
      </w:r>
      <w:r>
        <w:rPr>
          <w:rFonts w:ascii="Verdana" w:hAnsi="Verdana"/>
        </w:rPr>
        <w:t>!</w:t>
      </w:r>
      <w:r w:rsidR="00CA4867">
        <w:rPr>
          <w:rFonts w:ascii="Verdana" w:hAnsi="Verdana"/>
        </w:rPr>
        <w:tab/>
      </w:r>
    </w:p>
    <w:p w:rsidR="00DC32DF" w:rsidRDefault="00B85D41" w:rsidP="00DC32DF">
      <w:pPr>
        <w:rPr>
          <w:rFonts w:ascii="Verdana" w:hAnsi="Verdana"/>
        </w:rPr>
      </w:pPr>
      <w:r>
        <w:rPr>
          <w:rFonts w:ascii="Verdana" w:hAnsi="Verdana"/>
        </w:rPr>
        <w:t>Славчо Попов</w:t>
      </w:r>
      <w:r w:rsidR="00DC32DF">
        <w:rPr>
          <w:rFonts w:ascii="Verdana" w:hAnsi="Verdana"/>
        </w:rPr>
        <w:t xml:space="preserve">: </w:t>
      </w:r>
      <w:r w:rsidR="00FD0D0E">
        <w:rPr>
          <w:rFonts w:ascii="Verdana" w:hAnsi="Verdana"/>
        </w:rPr>
        <w:t>Здравейте</w:t>
      </w:r>
      <w:r w:rsidR="00DC32DF">
        <w:rPr>
          <w:rFonts w:ascii="Verdana" w:hAnsi="Verdana"/>
        </w:rPr>
        <w:t xml:space="preserve"> колеги, предлагам на вашето внимание следния проект на решение:</w:t>
      </w:r>
    </w:p>
    <w:p w:rsidR="00B85D41" w:rsidRDefault="00B85D41" w:rsidP="00B85D41">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111-НС</w:t>
      </w:r>
      <w:r>
        <w:rPr>
          <w:rFonts w:ascii="Helvetica" w:hAnsi="Helvetica" w:cs="Helvetica"/>
          <w:color w:val="333333"/>
          <w:sz w:val="34"/>
          <w:szCs w:val="34"/>
        </w:rPr>
        <w:br/>
        <w:t>Благоевград, 21.03.2023</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ОТНОСНО: Промяна в състава на СИК на територията на Община Разлог</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РИК Благоевград е постъпило писмено предложение за промяна в състава на СИК на територията на Община Разлог от упълномощен представител на ПП“ВЪЗРАЖДАНЕ“, заведено под вх. № 292/21.03.2023 г.</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 Решение № 65-НС/02.03.2023 г., РИК – Благоевград е назначила секционните избирателни комисии в Община Разлог.</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 72, ал.1, т. 5 и т. 4, във връзка с чл. 89 от ИК и във връзка с Решение № 1683-НС от 16.02.2023 г. на Централната избирателна комисия,  при спазване на законоустановения кворум, Районната избирателна комисия Благоевград.</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 </w:t>
      </w:r>
    </w:p>
    <w:p w:rsidR="00B85D41" w:rsidRDefault="00B85D41" w:rsidP="004D719D">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РЕШИ:</w:t>
      </w:r>
    </w:p>
    <w:p w:rsidR="00B85D41" w:rsidRDefault="00B85D41" w:rsidP="00B85D41">
      <w:pPr>
        <w:numPr>
          <w:ilvl w:val="0"/>
          <w:numId w:val="2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Освобождава като членове на съответните секционни избирателни комисии на територията на Община Разлог, посочените в предложенията лица.</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Анулира издадените удостоверения.</w:t>
      </w:r>
    </w:p>
    <w:p w:rsidR="00B85D41" w:rsidRDefault="00B85D41" w:rsidP="00B85D41">
      <w:pPr>
        <w:numPr>
          <w:ilvl w:val="0"/>
          <w:numId w:val="2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Назначава като членове в съответните секционни избирателни комисии на територията на Община Разлог лицата, посочени в направените предложения.</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B85D41" w:rsidRDefault="00B85D41" w:rsidP="00B85D41">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 новоназначения член на СИК да бъде издадено съответното удостоверение (Приложение № 32-НС от изборните книжа).</w:t>
      </w:r>
    </w:p>
    <w:p w:rsidR="00CA4867" w:rsidRPr="00AD0534" w:rsidRDefault="00B85D41" w:rsidP="00B85D41">
      <w:p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 xml:space="preserve"> </w:t>
      </w:r>
      <w:r w:rsidR="00CA4867">
        <w:rPr>
          <w:rFonts w:ascii="Verdana" w:eastAsia="Times New Roman" w:hAnsi="Verdana" w:cs="Times New Roman"/>
          <w:color w:val="000000" w:themeColor="text1"/>
          <w:lang w:eastAsia="bg-BG"/>
        </w:rPr>
        <w:t>Антоанета Богданова : Моля да гласуваме!</w:t>
      </w:r>
    </w:p>
    <w:p w:rsidR="00CA4867" w:rsidRPr="00BE39CA" w:rsidRDefault="00CA4867" w:rsidP="00CA4867">
      <w:pPr>
        <w:ind w:firstLine="360"/>
        <w:rPr>
          <w:rFonts w:ascii="Verdana" w:hAnsi="Verdana"/>
        </w:rPr>
      </w:pPr>
      <w:r w:rsidRPr="00F10E72">
        <w:rPr>
          <w:rFonts w:ascii="Verdana" w:eastAsia="Times New Roman" w:hAnsi="Verdana" w:cs="Times New Roman"/>
          <w:b/>
          <w:color w:val="000000" w:themeColor="text1"/>
          <w:lang w:eastAsia="bg-BG"/>
        </w:rPr>
        <w:t xml:space="preserve"> </w:t>
      </w:r>
      <w:r w:rsidRPr="00BE39CA">
        <w:rPr>
          <w:rFonts w:ascii="Verdana" w:hAnsi="Verdana"/>
        </w:rPr>
        <w:t>При провед</w:t>
      </w:r>
      <w:r>
        <w:rPr>
          <w:rFonts w:ascii="Verdana" w:hAnsi="Verdana"/>
        </w:rPr>
        <w:t>еното гласуване „ЗА“ гласуват 1</w:t>
      </w:r>
      <w:r w:rsidR="00B85D41">
        <w:rPr>
          <w:rFonts w:ascii="Verdana" w:hAnsi="Verdana"/>
        </w:rPr>
        <w:t>7</w:t>
      </w:r>
      <w:r w:rsidRPr="00BE39CA">
        <w:rPr>
          <w:rFonts w:ascii="Verdana" w:hAnsi="Verdana"/>
        </w:rPr>
        <w:t xml:space="preserve"> члена на РИК 01. </w:t>
      </w:r>
    </w:p>
    <w:p w:rsidR="00CA4867" w:rsidRDefault="00CA4867" w:rsidP="00CA4867">
      <w:pPr>
        <w:rPr>
          <w:rFonts w:ascii="Verdana" w:hAnsi="Verdana"/>
        </w:rPr>
      </w:pPr>
      <w:r w:rsidRPr="00BE39CA">
        <w:rPr>
          <w:rFonts w:ascii="Verdana" w:hAnsi="Verdana"/>
        </w:rPr>
        <w:t xml:space="preserve">„ПРОТИВ“ няма </w:t>
      </w:r>
    </w:p>
    <w:p w:rsidR="00CA4867" w:rsidRPr="00FF23B5" w:rsidRDefault="00CA4867" w:rsidP="00CA4867">
      <w:pPr>
        <w:ind w:firstLine="360"/>
        <w:rPr>
          <w:rFonts w:ascii="Verdana" w:hAnsi="Verdana"/>
        </w:rPr>
      </w:pPr>
      <w:r w:rsidRPr="00FF23B5">
        <w:rPr>
          <w:rFonts w:ascii="Verdana" w:hAnsi="Verdana"/>
        </w:rPr>
        <w:t>Реше</w:t>
      </w:r>
      <w:r>
        <w:rPr>
          <w:rFonts w:ascii="Verdana" w:hAnsi="Verdana"/>
        </w:rPr>
        <w:t>нието бе взето единодушно в 1</w:t>
      </w:r>
      <w:r w:rsidR="00B85D41">
        <w:rPr>
          <w:rFonts w:ascii="Verdana" w:hAnsi="Verdana"/>
        </w:rPr>
        <w:t>8</w:t>
      </w:r>
      <w:r>
        <w:rPr>
          <w:rFonts w:ascii="Verdana" w:hAnsi="Verdana"/>
        </w:rPr>
        <w:t>:</w:t>
      </w:r>
      <w:r w:rsidR="00B85D41">
        <w:rPr>
          <w:rFonts w:ascii="Verdana" w:hAnsi="Verdana"/>
        </w:rPr>
        <w:t>27</w:t>
      </w:r>
      <w:r w:rsidRPr="00FF23B5">
        <w:rPr>
          <w:rFonts w:ascii="Verdana" w:hAnsi="Verdana"/>
        </w:rPr>
        <w:t xml:space="preserve"> часа. </w:t>
      </w:r>
    </w:p>
    <w:p w:rsidR="00CA4867" w:rsidRDefault="00CA4867" w:rsidP="00CA4867">
      <w:pPr>
        <w:ind w:firstLine="708"/>
        <w:rPr>
          <w:rFonts w:ascii="Verdana" w:hAnsi="Verdana"/>
        </w:rPr>
      </w:pPr>
      <w:r>
        <w:rPr>
          <w:rFonts w:ascii="Verdana" w:hAnsi="Verdana"/>
        </w:rPr>
        <w:t>Антоанета Богданова</w:t>
      </w:r>
      <w:r w:rsidRPr="00BE39CA">
        <w:rPr>
          <w:rFonts w:ascii="Verdana" w:hAnsi="Verdana"/>
        </w:rPr>
        <w:t xml:space="preserve">:  </w:t>
      </w:r>
      <w:r>
        <w:rPr>
          <w:rFonts w:ascii="Verdana" w:hAnsi="Verdana"/>
        </w:rPr>
        <w:t>Решението се приема.</w:t>
      </w:r>
    </w:p>
    <w:p w:rsidR="00CA4867" w:rsidRDefault="00CA4867" w:rsidP="00CA4867">
      <w:pPr>
        <w:tabs>
          <w:tab w:val="left" w:pos="7065"/>
        </w:tabs>
        <w:rPr>
          <w:rFonts w:ascii="Verdana" w:hAnsi="Verdana"/>
        </w:rPr>
      </w:pPr>
      <w:r>
        <w:rPr>
          <w:rFonts w:ascii="Verdana" w:hAnsi="Verdana"/>
        </w:rPr>
        <w:t xml:space="preserve">Следваща община- община </w:t>
      </w:r>
      <w:r w:rsidR="00FD0D0E">
        <w:rPr>
          <w:rFonts w:ascii="Verdana" w:hAnsi="Verdana"/>
        </w:rPr>
        <w:t>Хаджидимово</w:t>
      </w:r>
      <w:r>
        <w:rPr>
          <w:rFonts w:ascii="Verdana" w:hAnsi="Verdana"/>
        </w:rPr>
        <w:t xml:space="preserve">. Колегата </w:t>
      </w:r>
      <w:r w:rsidR="00B85D41">
        <w:rPr>
          <w:rFonts w:ascii="Verdana" w:hAnsi="Verdana"/>
        </w:rPr>
        <w:t>Стойкова</w:t>
      </w:r>
      <w:r>
        <w:rPr>
          <w:rFonts w:ascii="Verdana" w:hAnsi="Verdana"/>
        </w:rPr>
        <w:t>!</w:t>
      </w:r>
      <w:r>
        <w:rPr>
          <w:rFonts w:ascii="Verdana" w:hAnsi="Verdana"/>
        </w:rPr>
        <w:tab/>
      </w:r>
    </w:p>
    <w:p w:rsidR="00DC32DF" w:rsidRDefault="00B85D41" w:rsidP="00DC32DF">
      <w:pPr>
        <w:rPr>
          <w:rFonts w:ascii="Verdana" w:hAnsi="Verdana"/>
        </w:rPr>
      </w:pPr>
      <w:r>
        <w:rPr>
          <w:rFonts w:ascii="Verdana" w:hAnsi="Verdana"/>
        </w:rPr>
        <w:t>Даниела Стойкова</w:t>
      </w:r>
      <w:r w:rsidR="00CA4867">
        <w:rPr>
          <w:rFonts w:ascii="Verdana" w:hAnsi="Verdana"/>
        </w:rPr>
        <w:t>: Здравейте колеги, предлагам следния проект на решение:</w:t>
      </w:r>
    </w:p>
    <w:p w:rsidR="002033E9" w:rsidRDefault="002033E9" w:rsidP="002033E9">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112-НС</w:t>
      </w:r>
      <w:r>
        <w:rPr>
          <w:rFonts w:ascii="Helvetica" w:hAnsi="Helvetica" w:cs="Helvetica"/>
          <w:color w:val="333333"/>
          <w:sz w:val="34"/>
          <w:szCs w:val="34"/>
        </w:rPr>
        <w:br/>
        <w:t>Благоевград, 21.03.2023</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ОТНОСНО: Промяна в състава на СИК на територията на Община Хаджидимово</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 РИК Благоевград е постъпило писмено предложение за промяна в състава на СИК на територията на Община Хаджидимово от Общинския представител на ПП „ДПС“, заведено под вх. № 277/21.03.2023 г.</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 Решение № 70-НС/02.03.2023 г., РИК – Благоевград е назначила секционните избирателни комисии в Община Хаджидимово.</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 72, ал.1, т. 5 и т. 4, във връзка с чл. 89 от ИК и във връзка с Решение № 1683-НС от 16.02.2023 г. на Централната избирателна комисия,  при спазване на законоустановения кворум, Районната избирателна комисия Благоевград.</w:t>
      </w:r>
      <w:r>
        <w:rPr>
          <w:rStyle w:val="Strong"/>
          <w:rFonts w:ascii="Helvetica" w:hAnsi="Helvetica" w:cs="Helvetica"/>
          <w:color w:val="333333"/>
          <w:sz w:val="21"/>
          <w:szCs w:val="21"/>
        </w:rPr>
        <w:t> </w:t>
      </w:r>
    </w:p>
    <w:p w:rsidR="002033E9" w:rsidRDefault="002033E9" w:rsidP="004D719D">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РЕШИ:</w:t>
      </w:r>
    </w:p>
    <w:p w:rsidR="002033E9" w:rsidRDefault="002033E9" w:rsidP="002033E9">
      <w:pPr>
        <w:numPr>
          <w:ilvl w:val="0"/>
          <w:numId w:val="2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Освобождава като член на СИК № 015200013, Даниела Аленова Делиева, ЕГН: ***********.</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Анулира издаденото удостоверение.</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Назначава като член на СИК № 015200013, </w:t>
      </w:r>
      <w:r>
        <w:rPr>
          <w:rStyle w:val="Strong"/>
          <w:rFonts w:ascii="Helvetica" w:hAnsi="Helvetica" w:cs="Helvetica"/>
          <w:color w:val="333333"/>
          <w:sz w:val="21"/>
          <w:szCs w:val="21"/>
        </w:rPr>
        <w:t>Садидин Сейдиев Балиев, ЕГН: ************.</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 новоназначения член на СИК да бъде издадено съответното удостоверение (Приложение № 32-НС от изборните книжа).</w:t>
      </w:r>
    </w:p>
    <w:p w:rsidR="002033E9" w:rsidRDefault="002033E9" w:rsidP="002033E9">
      <w:pPr>
        <w:numPr>
          <w:ilvl w:val="0"/>
          <w:numId w:val="2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Освобождава като член на СИК № 015200014, Садидин Сейдиев Балиев, ЕГН: ***********.</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Анулира издаденото удостоверение.</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Назначава като член на СИК № 015200014, </w:t>
      </w:r>
      <w:r>
        <w:rPr>
          <w:rStyle w:val="Strong"/>
          <w:rFonts w:ascii="Helvetica" w:hAnsi="Helvetica" w:cs="Helvetica"/>
          <w:color w:val="333333"/>
          <w:sz w:val="21"/>
          <w:szCs w:val="21"/>
        </w:rPr>
        <w:t>Даниела Аленова Делиева, ЕГН: *********.</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 новоназначения член на СИК да бъде издадено съответното удостоверение (Приложение № 32-НС от изборните книжа).</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Настоящото решение подлежи на обжалване пред Централна избирателна комисия в срок 3 /три/ дни от обявяването му.</w:t>
      </w:r>
    </w:p>
    <w:p w:rsidR="00FD0D0E" w:rsidRDefault="00FD0D0E" w:rsidP="002033E9">
      <w:pPr>
        <w:shd w:val="clear" w:color="auto" w:fill="FFFFFF"/>
        <w:spacing w:after="150" w:line="240" w:lineRule="auto"/>
        <w:rPr>
          <w:rFonts w:ascii="Helvetica" w:eastAsia="Times New Roman" w:hAnsi="Helvetica" w:cs="Helvetica"/>
          <w:color w:val="333333"/>
          <w:sz w:val="21"/>
          <w:szCs w:val="21"/>
          <w:lang w:eastAsia="bg-BG"/>
        </w:rPr>
      </w:pPr>
    </w:p>
    <w:p w:rsidR="00CA4867" w:rsidRPr="00AD0534" w:rsidRDefault="00CA4867" w:rsidP="00CA4867">
      <w:p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Антоанета Богданова : Моля да гласуваме!</w:t>
      </w:r>
    </w:p>
    <w:p w:rsidR="00CA4867" w:rsidRPr="00BE39CA" w:rsidRDefault="00CA4867" w:rsidP="00CA4867">
      <w:pPr>
        <w:ind w:firstLine="360"/>
        <w:rPr>
          <w:rFonts w:ascii="Verdana" w:hAnsi="Verdana"/>
        </w:rPr>
      </w:pPr>
      <w:r w:rsidRPr="00F10E72">
        <w:rPr>
          <w:rFonts w:ascii="Verdana" w:eastAsia="Times New Roman" w:hAnsi="Verdana" w:cs="Times New Roman"/>
          <w:b/>
          <w:color w:val="000000" w:themeColor="text1"/>
          <w:lang w:eastAsia="bg-BG"/>
        </w:rPr>
        <w:t xml:space="preserve"> </w:t>
      </w:r>
      <w:r w:rsidRPr="00BE39CA">
        <w:rPr>
          <w:rFonts w:ascii="Verdana" w:hAnsi="Verdana"/>
        </w:rPr>
        <w:t>При провед</w:t>
      </w:r>
      <w:r>
        <w:rPr>
          <w:rFonts w:ascii="Verdana" w:hAnsi="Verdana"/>
        </w:rPr>
        <w:t>еното гласуване „ЗА“ гласуват 1</w:t>
      </w:r>
      <w:r w:rsidR="002033E9">
        <w:rPr>
          <w:rFonts w:ascii="Verdana" w:hAnsi="Verdana"/>
        </w:rPr>
        <w:t>7</w:t>
      </w:r>
      <w:r w:rsidRPr="00BE39CA">
        <w:rPr>
          <w:rFonts w:ascii="Verdana" w:hAnsi="Verdana"/>
        </w:rPr>
        <w:t xml:space="preserve"> члена на РИК 01. </w:t>
      </w:r>
    </w:p>
    <w:p w:rsidR="00CA4867" w:rsidRDefault="00CA4867" w:rsidP="00CA4867">
      <w:pPr>
        <w:rPr>
          <w:rFonts w:ascii="Verdana" w:hAnsi="Verdana"/>
        </w:rPr>
      </w:pPr>
      <w:r w:rsidRPr="00BE39CA">
        <w:rPr>
          <w:rFonts w:ascii="Verdana" w:hAnsi="Verdana"/>
        </w:rPr>
        <w:t xml:space="preserve">„ПРОТИВ“ няма </w:t>
      </w:r>
    </w:p>
    <w:p w:rsidR="00CA4867" w:rsidRPr="00FF23B5" w:rsidRDefault="00CA4867" w:rsidP="00CA4867">
      <w:pPr>
        <w:ind w:firstLine="360"/>
        <w:rPr>
          <w:rFonts w:ascii="Verdana" w:hAnsi="Verdana"/>
        </w:rPr>
      </w:pPr>
      <w:r w:rsidRPr="00FF23B5">
        <w:rPr>
          <w:rFonts w:ascii="Verdana" w:hAnsi="Verdana"/>
        </w:rPr>
        <w:t>Реше</w:t>
      </w:r>
      <w:r>
        <w:rPr>
          <w:rFonts w:ascii="Verdana" w:hAnsi="Verdana"/>
        </w:rPr>
        <w:t>нието бе взето единодушно в 1</w:t>
      </w:r>
      <w:r w:rsidR="002033E9">
        <w:rPr>
          <w:rFonts w:ascii="Verdana" w:hAnsi="Verdana"/>
        </w:rPr>
        <w:t>8</w:t>
      </w:r>
      <w:r>
        <w:rPr>
          <w:rFonts w:ascii="Verdana" w:hAnsi="Verdana"/>
        </w:rPr>
        <w:t>:</w:t>
      </w:r>
      <w:r w:rsidR="002033E9">
        <w:rPr>
          <w:rFonts w:ascii="Verdana" w:hAnsi="Verdana"/>
        </w:rPr>
        <w:t>29</w:t>
      </w:r>
      <w:r w:rsidRPr="00FF23B5">
        <w:rPr>
          <w:rFonts w:ascii="Verdana" w:hAnsi="Verdana"/>
        </w:rPr>
        <w:t xml:space="preserve"> часа. </w:t>
      </w:r>
    </w:p>
    <w:p w:rsidR="009B66F8" w:rsidRPr="00CA4867" w:rsidRDefault="00CA4867" w:rsidP="004D719D">
      <w:pPr>
        <w:ind w:firstLine="708"/>
        <w:rPr>
          <w:rFonts w:ascii="Verdana" w:hAnsi="Verdana"/>
        </w:rPr>
      </w:pPr>
      <w:r>
        <w:rPr>
          <w:rFonts w:ascii="Verdana" w:hAnsi="Verdana"/>
        </w:rPr>
        <w:t>Антоанета Богданова</w:t>
      </w:r>
      <w:r w:rsidRPr="00BE39CA">
        <w:rPr>
          <w:rFonts w:ascii="Verdana" w:hAnsi="Verdana"/>
        </w:rPr>
        <w:t xml:space="preserve">:  </w:t>
      </w:r>
      <w:r w:rsidR="004D719D">
        <w:rPr>
          <w:rFonts w:ascii="Verdana" w:hAnsi="Verdana"/>
        </w:rPr>
        <w:t>Решението се приема.</w:t>
      </w:r>
    </w:p>
    <w:p w:rsidR="00FF23B5" w:rsidRDefault="00FF23B5" w:rsidP="00FF23B5">
      <w:pPr>
        <w:rPr>
          <w:rFonts w:ascii="Verdana" w:hAnsi="Verdana"/>
          <w:u w:val="single"/>
        </w:rPr>
      </w:pPr>
      <w:r w:rsidRPr="002D0124">
        <w:rPr>
          <w:rFonts w:ascii="Verdana" w:hAnsi="Verdana"/>
          <w:u w:val="single"/>
        </w:rPr>
        <w:t xml:space="preserve">По точка </w:t>
      </w:r>
      <w:r>
        <w:rPr>
          <w:rFonts w:ascii="Verdana" w:hAnsi="Verdana"/>
          <w:u w:val="single"/>
        </w:rPr>
        <w:t>3</w:t>
      </w:r>
      <w:r w:rsidRPr="002D0124">
        <w:rPr>
          <w:rFonts w:ascii="Verdana" w:hAnsi="Verdana"/>
          <w:u w:val="single"/>
        </w:rPr>
        <w:t xml:space="preserve"> от дневния ред</w:t>
      </w:r>
    </w:p>
    <w:p w:rsidR="00FF23B5" w:rsidRDefault="007E68EE" w:rsidP="00D72E93">
      <w:pPr>
        <w:jc w:val="both"/>
        <w:rPr>
          <w:rFonts w:ascii="Verdana" w:hAnsi="Verdana"/>
        </w:rPr>
      </w:pPr>
      <w:r>
        <w:rPr>
          <w:rFonts w:ascii="Verdana" w:hAnsi="Verdana"/>
        </w:rPr>
        <w:t>Антоанета Богданова</w:t>
      </w:r>
      <w:r w:rsidRPr="00BE39CA">
        <w:rPr>
          <w:rFonts w:ascii="Verdana" w:hAnsi="Verdana"/>
        </w:rPr>
        <w:t xml:space="preserve">: </w:t>
      </w:r>
      <w:r w:rsidR="00CA4867">
        <w:rPr>
          <w:rFonts w:ascii="Verdana" w:hAnsi="Verdana"/>
        </w:rPr>
        <w:t xml:space="preserve">Колеги, </w:t>
      </w:r>
      <w:r w:rsidR="009B66F8">
        <w:rPr>
          <w:rFonts w:ascii="Verdana" w:hAnsi="Verdana"/>
        </w:rPr>
        <w:t>изчерпахме промените в СИК. П</w:t>
      </w:r>
      <w:r w:rsidR="00CA4867">
        <w:rPr>
          <w:rFonts w:ascii="Verdana" w:hAnsi="Verdana"/>
        </w:rPr>
        <w:t xml:space="preserve">реминаваме към трета точка от дневния ред- </w:t>
      </w:r>
      <w:r w:rsidR="009B66F8">
        <w:rPr>
          <w:rFonts w:ascii="Verdana" w:hAnsi="Verdana"/>
          <w:lang w:val="ru-RU"/>
        </w:rPr>
        <w:t>а именно</w:t>
      </w:r>
      <w:r w:rsidR="00CA4867" w:rsidRPr="00AB30E5">
        <w:rPr>
          <w:rFonts w:ascii="Verdana" w:hAnsi="Verdana"/>
          <w:lang w:val="ru-RU"/>
        </w:rPr>
        <w:t xml:space="preserve"> подвижн</w:t>
      </w:r>
      <w:r w:rsidR="00CA4867">
        <w:rPr>
          <w:rFonts w:ascii="Verdana" w:hAnsi="Verdana"/>
          <w:lang w:val="ru-RU"/>
        </w:rPr>
        <w:t>и</w:t>
      </w:r>
      <w:r w:rsidR="009B66F8">
        <w:rPr>
          <w:rFonts w:ascii="Verdana" w:hAnsi="Verdana"/>
          <w:lang w:val="ru-RU"/>
        </w:rPr>
        <w:t>те</w:t>
      </w:r>
      <w:r w:rsidR="00CA4867" w:rsidRPr="00AB30E5">
        <w:rPr>
          <w:rFonts w:ascii="Verdana" w:hAnsi="Verdana"/>
          <w:lang w:val="ru-RU"/>
        </w:rPr>
        <w:t xml:space="preserve"> избирателн</w:t>
      </w:r>
      <w:r w:rsidR="00CA4867">
        <w:rPr>
          <w:rFonts w:ascii="Verdana" w:hAnsi="Verdana"/>
          <w:lang w:val="ru-RU"/>
        </w:rPr>
        <w:t>и</w:t>
      </w:r>
      <w:r w:rsidR="00CA4867" w:rsidRPr="00AB30E5">
        <w:rPr>
          <w:rFonts w:ascii="Verdana" w:hAnsi="Verdana"/>
          <w:lang w:val="ru-RU"/>
        </w:rPr>
        <w:t xml:space="preserve"> секци</w:t>
      </w:r>
      <w:r w:rsidR="00CA4867">
        <w:rPr>
          <w:rFonts w:ascii="Verdana" w:hAnsi="Verdana"/>
          <w:lang w:val="ru-RU"/>
        </w:rPr>
        <w:t xml:space="preserve">и. </w:t>
      </w:r>
      <w:r w:rsidR="00993144">
        <w:rPr>
          <w:rFonts w:ascii="Verdana" w:hAnsi="Verdana"/>
        </w:rPr>
        <w:t xml:space="preserve">Първата преписка е за Община </w:t>
      </w:r>
      <w:r w:rsidR="002033E9">
        <w:rPr>
          <w:rFonts w:ascii="Verdana" w:hAnsi="Verdana"/>
        </w:rPr>
        <w:t>Якоруда</w:t>
      </w:r>
      <w:r w:rsidR="00993144">
        <w:rPr>
          <w:rFonts w:ascii="Verdana" w:hAnsi="Verdana"/>
        </w:rPr>
        <w:t>,</w:t>
      </w:r>
      <w:r w:rsidR="00FF23B5">
        <w:rPr>
          <w:rFonts w:ascii="Verdana" w:hAnsi="Verdana"/>
        </w:rPr>
        <w:t xml:space="preserve"> давам думата на </w:t>
      </w:r>
      <w:r w:rsidR="00993144">
        <w:rPr>
          <w:rFonts w:ascii="Verdana" w:hAnsi="Verdana"/>
        </w:rPr>
        <w:t xml:space="preserve">колегата </w:t>
      </w:r>
      <w:r w:rsidR="002033E9">
        <w:rPr>
          <w:rFonts w:ascii="Verdana" w:hAnsi="Verdana"/>
        </w:rPr>
        <w:t>Кълбова</w:t>
      </w:r>
      <w:r w:rsidR="00993144">
        <w:rPr>
          <w:rFonts w:ascii="Verdana" w:hAnsi="Verdana"/>
        </w:rPr>
        <w:t>.</w:t>
      </w:r>
    </w:p>
    <w:p w:rsidR="001B1CDF" w:rsidRDefault="002033E9" w:rsidP="00D72E93">
      <w:pPr>
        <w:jc w:val="both"/>
        <w:rPr>
          <w:rFonts w:ascii="Verdana" w:hAnsi="Verdana"/>
        </w:rPr>
      </w:pPr>
      <w:r>
        <w:rPr>
          <w:rFonts w:ascii="Verdana" w:hAnsi="Verdana"/>
        </w:rPr>
        <w:t>Тина Кълбова</w:t>
      </w:r>
      <w:r w:rsidR="00417C68">
        <w:rPr>
          <w:rFonts w:ascii="Verdana" w:hAnsi="Verdana"/>
        </w:rPr>
        <w:t xml:space="preserve"> : Колеги, п</w:t>
      </w:r>
      <w:r w:rsidR="007E68EE">
        <w:rPr>
          <w:rFonts w:ascii="Verdana" w:hAnsi="Verdana"/>
        </w:rPr>
        <w:t>редлагам следния проект на решение:</w:t>
      </w:r>
    </w:p>
    <w:p w:rsidR="002033E9" w:rsidRDefault="002033E9" w:rsidP="002033E9">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113-НС</w:t>
      </w:r>
      <w:r>
        <w:rPr>
          <w:rFonts w:ascii="Helvetica" w:hAnsi="Helvetica" w:cs="Helvetica"/>
          <w:color w:val="333333"/>
          <w:sz w:val="34"/>
          <w:szCs w:val="34"/>
        </w:rPr>
        <w:br/>
        <w:t>Благоевград, 21.03.2023</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ОТНОСНО: Определяне на брой, формиране на единен номер, определяне на териториалния обхват на ПСИК и назначаване на състав на подвижна избирателна секция за произвеждане на изборите за народни представители на 02 април 2023 г. в Община Якоруда</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 РИК Благоевград е постъпило писмо от кмета на Община Якоруда. В същото се сочи, че на територията на общината са подадени общо 90 (деветдесет) броя заявления за гласуване с подвижна избирателна кутия до 17.03.2023г. на територията на Община Якоруда за произвеждане на избори за Народни представители, насрочени на 02 април 2023г.</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Направено е предложение за 2 (два) броя ПСИК на територията на Общината и е посочен териториалния им обхват.</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Писмото е заведено с вх. № 236/17.03.2023 г. във входящия регистър на РИК Благоевград.</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 отделно писмо, заведено с вх. № 301/21.03.2023г. във входящия регистър на РИК –Благоевград, е направено предложение за състав на ПСИК. Към предложението е приложен Протокол от проведени на 23.02.2023г. при кмета на Община Якоруда консултации за състав на ПСИК, към което е приложено:</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Писмено предложение за съставите на СИК, което съдържа имената, ЕГН, длъжност в комисията, образование, партията/коалицията, която ги предлага и телефон за връзка; - Предложения на партиите и коалициите от партии за състав на СИК;</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Документи, съгласно чл. 91, ал. 4, т. 2 и т. 3 от Изборния кодекс, удостоверяващи пълномощията на участниците в консултациите;</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Протокол от проведените на 23.02.2023 г. консултации и квотно разпределение на местата в ПСИК;</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Копие от писмо /покана/, съдържаща съобщение за датата, часа и мястото на провеждане на консултациите и начина на оповестяване, ведно доказателства за получаването й.</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консултациите са участвали представители на всички политически партии и коалиции, имали свои представители в 48 народно събрание.</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консултациите е постигнато съгласие по отношение на ръководните места и разпределението на членовете на ПСИК.</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Предвид горното и на основание чл. 72, ал. 1, т. 4 от ИК, във връзка с чл. 90, ал. 1 от Изборния кодекс и Решение № 1738-НС от 06.03.2022 г. на ЦИК, при спазване на законоустановения кворум, Районната избирателна комисия – Благоевград</w:t>
      </w:r>
    </w:p>
    <w:p w:rsidR="002033E9" w:rsidRDefault="002033E9" w:rsidP="004D719D">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РЕШИ:</w:t>
      </w:r>
    </w:p>
    <w:p w:rsidR="002033E9" w:rsidRDefault="002033E9" w:rsidP="002033E9">
      <w:pPr>
        <w:numPr>
          <w:ilvl w:val="0"/>
          <w:numId w:val="3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Определя </w:t>
      </w:r>
      <w:r>
        <w:rPr>
          <w:rStyle w:val="Strong"/>
          <w:rFonts w:ascii="Helvetica" w:hAnsi="Helvetica" w:cs="Helvetica"/>
          <w:color w:val="333333"/>
          <w:sz w:val="21"/>
          <w:szCs w:val="21"/>
        </w:rPr>
        <w:t>два броя</w:t>
      </w:r>
      <w:r>
        <w:rPr>
          <w:rFonts w:ascii="Helvetica" w:hAnsi="Helvetica" w:cs="Helvetica"/>
          <w:color w:val="333333"/>
          <w:sz w:val="21"/>
          <w:szCs w:val="21"/>
        </w:rPr>
        <w:t> ПСИК на територията на Община Якоруда.</w:t>
      </w:r>
    </w:p>
    <w:p w:rsidR="002033E9" w:rsidRDefault="002033E9" w:rsidP="002033E9">
      <w:pPr>
        <w:numPr>
          <w:ilvl w:val="0"/>
          <w:numId w:val="3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Формира и утвърждава единните номера на ПСИК на територията на Община Якоруда и определя териториалния им обхват, както следва: </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Style w:val="Strong"/>
          <w:rFonts w:ascii="Helvetica" w:hAnsi="Helvetica" w:cs="Helvetica"/>
          <w:color w:val="333333"/>
          <w:sz w:val="21"/>
          <w:szCs w:val="21"/>
        </w:rPr>
        <w:t>ПСИК № 015300017</w:t>
      </w:r>
      <w:r>
        <w:rPr>
          <w:rFonts w:ascii="Helvetica" w:hAnsi="Helvetica" w:cs="Helvetica"/>
          <w:color w:val="333333"/>
          <w:sz w:val="21"/>
          <w:szCs w:val="21"/>
        </w:rPr>
        <w:t>, с териториален обхват: гр. Якоруда;</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Style w:val="Strong"/>
          <w:rFonts w:ascii="Helvetica" w:hAnsi="Helvetica" w:cs="Helvetica"/>
          <w:color w:val="333333"/>
          <w:sz w:val="21"/>
          <w:szCs w:val="21"/>
        </w:rPr>
        <w:t>ПСИК № 015300018</w:t>
      </w:r>
      <w:r>
        <w:rPr>
          <w:rFonts w:ascii="Helvetica" w:hAnsi="Helvetica" w:cs="Helvetica"/>
          <w:color w:val="333333"/>
          <w:sz w:val="21"/>
          <w:szCs w:val="21"/>
        </w:rPr>
        <w:t>, с териториален обхват: населените места на територията на   Община Якоруда.</w:t>
      </w:r>
    </w:p>
    <w:p w:rsidR="002033E9" w:rsidRPr="004D719D" w:rsidRDefault="002033E9" w:rsidP="004D719D">
      <w:pPr>
        <w:numPr>
          <w:ilvl w:val="0"/>
          <w:numId w:val="3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Назначава състава на Подвижната секционна избирателна комисия (ПСИК) на територията на Община Благоевград, съгласно Приложение № 1, което е неразделна част от настоящото решение.</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 назначените членове на ПСИК да се издаде Удостоверение – Приложение № 32-НС от изборните книжа.</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Настоящото решение подлежи на обжалване пред Централна избирателна комисия в срок 3 (три) дни от обявяването му.</w:t>
      </w:r>
    </w:p>
    <w:p w:rsidR="007E68EE" w:rsidRDefault="007E68EE" w:rsidP="002033E9">
      <w:pPr>
        <w:ind w:firstLine="360"/>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Антоанета Богданова: Има ли други предложения?</w:t>
      </w:r>
    </w:p>
    <w:p w:rsidR="007E68EE" w:rsidRDefault="007E68EE" w:rsidP="00A26E0A">
      <w:pPr>
        <w:pStyle w:val="ListParagraph"/>
        <w:numPr>
          <w:ilvl w:val="0"/>
          <w:numId w:val="1"/>
        </w:num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Няма.</w:t>
      </w:r>
    </w:p>
    <w:p w:rsidR="007E68EE" w:rsidRPr="00AD0534" w:rsidRDefault="007E68EE" w:rsidP="007E68EE">
      <w:p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Антоанета Богданова : Моля да гласуваме!</w:t>
      </w:r>
    </w:p>
    <w:p w:rsidR="007E68EE" w:rsidRPr="00BE39CA" w:rsidRDefault="007E68EE" w:rsidP="007E68EE">
      <w:pPr>
        <w:ind w:firstLine="360"/>
        <w:rPr>
          <w:rFonts w:ascii="Verdana" w:hAnsi="Verdana"/>
        </w:rPr>
      </w:pPr>
      <w:r w:rsidRPr="00F10E72">
        <w:rPr>
          <w:rFonts w:ascii="Verdana" w:eastAsia="Times New Roman" w:hAnsi="Verdana" w:cs="Times New Roman"/>
          <w:b/>
          <w:color w:val="000000" w:themeColor="text1"/>
          <w:lang w:eastAsia="bg-BG"/>
        </w:rPr>
        <w:t xml:space="preserve"> </w:t>
      </w:r>
      <w:r w:rsidRPr="00BE39CA">
        <w:rPr>
          <w:rFonts w:ascii="Verdana" w:hAnsi="Verdana"/>
        </w:rPr>
        <w:t>При провед</w:t>
      </w:r>
      <w:r>
        <w:rPr>
          <w:rFonts w:ascii="Verdana" w:hAnsi="Verdana"/>
        </w:rPr>
        <w:t>еното гласуване „ЗА“ гласуват 1</w:t>
      </w:r>
      <w:r w:rsidR="002033E9">
        <w:rPr>
          <w:rFonts w:ascii="Verdana" w:hAnsi="Verdana"/>
        </w:rPr>
        <w:t xml:space="preserve">7 </w:t>
      </w:r>
      <w:r w:rsidRPr="00BE39CA">
        <w:rPr>
          <w:rFonts w:ascii="Verdana" w:hAnsi="Verdana"/>
        </w:rPr>
        <w:t xml:space="preserve">члена на РИК 01. </w:t>
      </w:r>
    </w:p>
    <w:p w:rsidR="007E68EE" w:rsidRDefault="007E68EE" w:rsidP="007E68EE">
      <w:pPr>
        <w:rPr>
          <w:rFonts w:ascii="Verdana" w:hAnsi="Verdana"/>
        </w:rPr>
      </w:pPr>
      <w:r w:rsidRPr="00BE39CA">
        <w:rPr>
          <w:rFonts w:ascii="Verdana" w:hAnsi="Verdana"/>
        </w:rPr>
        <w:t xml:space="preserve">„ПРОТИВ“ няма </w:t>
      </w:r>
    </w:p>
    <w:p w:rsidR="005A3128" w:rsidRPr="005A3128" w:rsidRDefault="005A3128" w:rsidP="005A3128">
      <w:pPr>
        <w:ind w:firstLine="360"/>
        <w:rPr>
          <w:rFonts w:ascii="Verdana" w:hAnsi="Verdana"/>
        </w:rPr>
      </w:pPr>
      <w:r w:rsidRPr="005A3128">
        <w:rPr>
          <w:rFonts w:ascii="Verdana" w:hAnsi="Verdana"/>
        </w:rPr>
        <w:t>Решен</w:t>
      </w:r>
      <w:r w:rsidR="00417C68">
        <w:rPr>
          <w:rFonts w:ascii="Verdana" w:hAnsi="Verdana"/>
        </w:rPr>
        <w:t>ието бе взето единодушно в 1</w:t>
      </w:r>
      <w:r w:rsidR="002033E9">
        <w:rPr>
          <w:rFonts w:ascii="Verdana" w:hAnsi="Verdana"/>
        </w:rPr>
        <w:t>8</w:t>
      </w:r>
      <w:r w:rsidR="00417C68">
        <w:rPr>
          <w:rFonts w:ascii="Verdana" w:hAnsi="Verdana"/>
        </w:rPr>
        <w:t>:</w:t>
      </w:r>
      <w:r w:rsidR="002033E9">
        <w:rPr>
          <w:rFonts w:ascii="Verdana" w:hAnsi="Verdana"/>
        </w:rPr>
        <w:t>31</w:t>
      </w:r>
      <w:r w:rsidR="00CA4867">
        <w:rPr>
          <w:rFonts w:ascii="Verdana" w:hAnsi="Verdana"/>
        </w:rPr>
        <w:t xml:space="preserve"> </w:t>
      </w:r>
      <w:r w:rsidRPr="005A3128">
        <w:rPr>
          <w:rFonts w:ascii="Verdana" w:hAnsi="Verdana"/>
        </w:rPr>
        <w:t>часа. </w:t>
      </w:r>
    </w:p>
    <w:p w:rsidR="007E68EE" w:rsidRDefault="005A3128" w:rsidP="005A3128">
      <w:pPr>
        <w:rPr>
          <w:rFonts w:ascii="Verdana" w:hAnsi="Verdana"/>
        </w:rPr>
      </w:pPr>
      <w:r>
        <w:rPr>
          <w:rFonts w:ascii="Verdana" w:hAnsi="Verdana"/>
        </w:rPr>
        <w:t xml:space="preserve">    </w:t>
      </w:r>
      <w:r w:rsidR="007E68EE">
        <w:rPr>
          <w:rFonts w:ascii="Verdana" w:hAnsi="Verdana"/>
        </w:rPr>
        <w:t>Антоанета Богданова</w:t>
      </w:r>
      <w:r w:rsidR="007E68EE" w:rsidRPr="00BE39CA">
        <w:rPr>
          <w:rFonts w:ascii="Verdana" w:hAnsi="Verdana"/>
        </w:rPr>
        <w:t xml:space="preserve">:  </w:t>
      </w:r>
      <w:r w:rsidR="007E68EE">
        <w:rPr>
          <w:rFonts w:ascii="Verdana" w:hAnsi="Verdana"/>
        </w:rPr>
        <w:t>Решението се приема.</w:t>
      </w:r>
    </w:p>
    <w:p w:rsidR="00993144" w:rsidRDefault="00993144" w:rsidP="00417C68">
      <w:pPr>
        <w:spacing w:after="0"/>
        <w:jc w:val="both"/>
        <w:rPr>
          <w:rFonts w:ascii="Verdana" w:hAnsi="Verdana"/>
        </w:rPr>
      </w:pPr>
      <w:r>
        <w:rPr>
          <w:rFonts w:ascii="Verdana" w:hAnsi="Verdana"/>
        </w:rPr>
        <w:t xml:space="preserve">Антоанета Богданова: Община </w:t>
      </w:r>
      <w:r w:rsidR="002033E9">
        <w:rPr>
          <w:rFonts w:ascii="Verdana" w:hAnsi="Verdana"/>
        </w:rPr>
        <w:t>Благоевград</w:t>
      </w:r>
      <w:r>
        <w:rPr>
          <w:rFonts w:ascii="Verdana" w:hAnsi="Verdana"/>
        </w:rPr>
        <w:t xml:space="preserve">, давам думата на колегата </w:t>
      </w:r>
      <w:r w:rsidR="009B66F8">
        <w:rPr>
          <w:rFonts w:ascii="Verdana" w:hAnsi="Verdana"/>
        </w:rPr>
        <w:t>Мановски</w:t>
      </w:r>
      <w:r>
        <w:rPr>
          <w:rFonts w:ascii="Verdana" w:hAnsi="Verdana"/>
        </w:rPr>
        <w:t>.</w:t>
      </w:r>
    </w:p>
    <w:p w:rsidR="00417C68" w:rsidRDefault="009B66F8" w:rsidP="004D719D">
      <w:pPr>
        <w:spacing w:after="0"/>
        <w:jc w:val="both"/>
        <w:rPr>
          <w:rFonts w:ascii="Verdana" w:hAnsi="Verdana"/>
        </w:rPr>
      </w:pPr>
      <w:r>
        <w:rPr>
          <w:rFonts w:ascii="Verdana" w:hAnsi="Verdana"/>
        </w:rPr>
        <w:t>Александър Мановски</w:t>
      </w:r>
      <w:r w:rsidR="00417C68">
        <w:rPr>
          <w:rFonts w:ascii="Verdana" w:hAnsi="Verdana"/>
        </w:rPr>
        <w:t>:</w:t>
      </w:r>
      <w:r w:rsidR="00CA4867">
        <w:rPr>
          <w:rFonts w:ascii="Verdana" w:hAnsi="Verdana"/>
        </w:rPr>
        <w:t xml:space="preserve"> Уважаеми к</w:t>
      </w:r>
      <w:r w:rsidR="00417C68">
        <w:rPr>
          <w:rFonts w:ascii="Verdana" w:hAnsi="Verdana"/>
        </w:rPr>
        <w:t xml:space="preserve">олеги, </w:t>
      </w:r>
      <w:r w:rsidR="00993144">
        <w:rPr>
          <w:rFonts w:ascii="Verdana" w:hAnsi="Verdana"/>
        </w:rPr>
        <w:t>п</w:t>
      </w:r>
      <w:r w:rsidR="00417C68">
        <w:rPr>
          <w:rFonts w:ascii="Verdana" w:hAnsi="Verdana"/>
        </w:rPr>
        <w:t>редлагам следния проект на решение:</w:t>
      </w:r>
    </w:p>
    <w:p w:rsidR="002033E9" w:rsidRDefault="002033E9" w:rsidP="002033E9">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114-НС</w:t>
      </w:r>
      <w:r>
        <w:rPr>
          <w:rFonts w:ascii="Helvetica" w:hAnsi="Helvetica" w:cs="Helvetica"/>
          <w:color w:val="333333"/>
          <w:sz w:val="34"/>
          <w:szCs w:val="34"/>
        </w:rPr>
        <w:br/>
        <w:t>Благоевград, 21.03.2023</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ОТНОСНО: Определяне на брой, формиране на единен номер на подвижна избирателна секция, определяне на териториалния обхват на ПСИК и назначаване на състав за произвеждане на изборите за народни представители на 02 април 2023 г. в Oбщина Благоевград</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РИК Благоевград е постъпила Заповед № 227/08.02.2023 г., издадена от Кмета на Oбщина Благоевград,  заведена с вх. № 23/14.02.2023 г. във входящия регистър на РИК Благоевград, с която е образувана 1 /един/ брой подвижна избирателна секция за избиратели с трайни увреждания за произвеждане на изборите за народни представители на 02 април 2023 г., както и са утвърдени номерацията и обхвата на секцията.</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 уведомление от общинска администрация Благоевград, заведено с вх. № 204/16.03.2023г. във входящия регистър на РИК Благоевград, РИК Благоевград е уведомена, че в Oбщина Благоевград са подадени 12 /дванадесет/ заявления от избиратели с трайни увреждания, които желаят да гласуват с подвижна избирателна кутия.</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Към писмото на общинска администрация Община Благоевград, заведено с вх. № 206/21.03.2023 г. във входящия регистър на РИК Благоевград е представено предложение за състав на подвижна избирателна комисия.</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 проведените на 22.02.2023 г. консултации са участвали представители на следните политически партии и коалиции и е постигнато съгласие по отношение на ръководните места и квотното разпределение в Подвижната секционна избирателна комисия (ПСИК):</w:t>
      </w:r>
    </w:p>
    <w:p w:rsidR="002033E9" w:rsidRDefault="002033E9" w:rsidP="002033E9">
      <w:pPr>
        <w:numPr>
          <w:ilvl w:val="0"/>
          <w:numId w:val="3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Коалиция „ГЕРБ-СДС“;</w:t>
      </w:r>
    </w:p>
    <w:p w:rsidR="002033E9" w:rsidRDefault="002033E9" w:rsidP="002033E9">
      <w:pPr>
        <w:numPr>
          <w:ilvl w:val="0"/>
          <w:numId w:val="3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Коалиция „Продължаваме промяната“;</w:t>
      </w:r>
    </w:p>
    <w:p w:rsidR="002033E9" w:rsidRDefault="002033E9" w:rsidP="002033E9">
      <w:pPr>
        <w:numPr>
          <w:ilvl w:val="0"/>
          <w:numId w:val="3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Партия „ДПС“;</w:t>
      </w:r>
    </w:p>
    <w:p w:rsidR="002033E9" w:rsidRDefault="002033E9" w:rsidP="002033E9">
      <w:pPr>
        <w:numPr>
          <w:ilvl w:val="0"/>
          <w:numId w:val="3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Партия „Възраждане“;</w:t>
      </w:r>
    </w:p>
    <w:p w:rsidR="002033E9" w:rsidRDefault="002033E9" w:rsidP="002033E9">
      <w:pPr>
        <w:numPr>
          <w:ilvl w:val="0"/>
          <w:numId w:val="3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Коалиция „БСП за България“;</w:t>
      </w:r>
    </w:p>
    <w:p w:rsidR="002033E9" w:rsidRDefault="002033E9" w:rsidP="002033E9">
      <w:pPr>
        <w:numPr>
          <w:ilvl w:val="0"/>
          <w:numId w:val="3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Коалиция „Демократична България – обединение“;</w:t>
      </w:r>
    </w:p>
    <w:p w:rsidR="002033E9" w:rsidRPr="004D719D" w:rsidRDefault="002033E9" w:rsidP="004D719D">
      <w:pPr>
        <w:numPr>
          <w:ilvl w:val="0"/>
          <w:numId w:val="3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Коалиция „Български възход“</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Предвид горното и на основание чл. 72, ал. 1, т. 6, т. 4, във връзка с чл. 90 и чл. 92, ал. 3 и ал. 5 от Изборния кодекс, във връзка с Решение № 1738-НС от 06.03.2023 г. на ЦИК и Решение № 14-НС/16.02.2023 г. на РИК 01 - Благоевград, при спазване на законоустановения кворум, Районната избирателна комисия-Благоевград</w:t>
      </w:r>
    </w:p>
    <w:p w:rsidR="002033E9" w:rsidRDefault="002033E9" w:rsidP="004D719D">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Р Е Ш И:</w:t>
      </w:r>
    </w:p>
    <w:p w:rsidR="002033E9" w:rsidRPr="004D719D" w:rsidRDefault="002033E9" w:rsidP="004D719D">
      <w:pPr>
        <w:numPr>
          <w:ilvl w:val="0"/>
          <w:numId w:val="33"/>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Определя 1 /един/ брой ПСИК на територията на Община Благоевград.</w:t>
      </w:r>
    </w:p>
    <w:p w:rsidR="002033E9" w:rsidRDefault="002033E9" w:rsidP="002033E9">
      <w:pPr>
        <w:numPr>
          <w:ilvl w:val="0"/>
          <w:numId w:val="3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Формира и утвърждава единният номер на ПСИК на територията на Благоевград и определя териториалния й обхват, както следва:</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            ПСИК № 010300146,</w:t>
      </w:r>
      <w:r>
        <w:rPr>
          <w:rFonts w:ascii="Helvetica" w:hAnsi="Helvetica" w:cs="Helvetica"/>
          <w:color w:val="333333"/>
          <w:sz w:val="21"/>
          <w:szCs w:val="21"/>
        </w:rPr>
        <w:t> с териториален обхват: Община Благоевград.</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2033E9" w:rsidRPr="004D719D" w:rsidRDefault="002033E9" w:rsidP="004D719D">
      <w:pPr>
        <w:numPr>
          <w:ilvl w:val="0"/>
          <w:numId w:val="3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Назначава състава на Подвижната секционна избирателна комисия (ПСИК) на територията на Община Благоевград, съгласно Приложение № 1, което е неразделна част от настоящото решение.</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 назначените членове на ПСИК да се издаде Удостоверение – Приложение № 32 -НС от изборните книжа.</w:t>
      </w:r>
    </w:p>
    <w:p w:rsidR="002033E9" w:rsidRDefault="002033E9" w:rsidP="004D719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Настоящото решение подлежи на обжалване пред Централна избирателна комисия в срок 3 /три/ дни от обявяването му.</w:t>
      </w:r>
    </w:p>
    <w:p w:rsidR="007E68EE" w:rsidRDefault="002033E9" w:rsidP="002033E9">
      <w:pPr>
        <w:ind w:firstLine="360"/>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 xml:space="preserve"> </w:t>
      </w:r>
      <w:r w:rsidR="007E68EE">
        <w:rPr>
          <w:rFonts w:ascii="Verdana" w:eastAsia="Times New Roman" w:hAnsi="Verdana" w:cs="Times New Roman"/>
          <w:color w:val="000000" w:themeColor="text1"/>
          <w:lang w:eastAsia="bg-BG"/>
        </w:rPr>
        <w:t>Антоанета Богданова: Има ли други предложения</w:t>
      </w:r>
      <w:r w:rsidR="001D4083">
        <w:rPr>
          <w:rFonts w:ascii="Verdana" w:eastAsia="Times New Roman" w:hAnsi="Verdana" w:cs="Times New Roman"/>
          <w:color w:val="000000" w:themeColor="text1"/>
          <w:lang w:eastAsia="bg-BG"/>
        </w:rPr>
        <w:t>, относно проекта на решение</w:t>
      </w:r>
      <w:r w:rsidR="007E68EE">
        <w:rPr>
          <w:rFonts w:ascii="Verdana" w:eastAsia="Times New Roman" w:hAnsi="Verdana" w:cs="Times New Roman"/>
          <w:color w:val="000000" w:themeColor="text1"/>
          <w:lang w:eastAsia="bg-BG"/>
        </w:rPr>
        <w:t>?</w:t>
      </w:r>
    </w:p>
    <w:p w:rsidR="007E68EE" w:rsidRDefault="007E68EE" w:rsidP="00A26E0A">
      <w:pPr>
        <w:pStyle w:val="ListParagraph"/>
        <w:numPr>
          <w:ilvl w:val="0"/>
          <w:numId w:val="1"/>
        </w:num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Няма.</w:t>
      </w:r>
    </w:p>
    <w:p w:rsidR="007E68EE" w:rsidRPr="00AD0534" w:rsidRDefault="007E68EE" w:rsidP="007E68EE">
      <w:p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Антоанета Богданова : Моля да гласуваме!</w:t>
      </w:r>
    </w:p>
    <w:p w:rsidR="007E68EE" w:rsidRPr="00BE39CA" w:rsidRDefault="007E68EE" w:rsidP="007E68EE">
      <w:pPr>
        <w:ind w:firstLine="360"/>
        <w:rPr>
          <w:rFonts w:ascii="Verdana" w:hAnsi="Verdana"/>
        </w:rPr>
      </w:pPr>
      <w:r w:rsidRPr="00F10E72">
        <w:rPr>
          <w:rFonts w:ascii="Verdana" w:eastAsia="Times New Roman" w:hAnsi="Verdana" w:cs="Times New Roman"/>
          <w:b/>
          <w:color w:val="000000" w:themeColor="text1"/>
          <w:lang w:eastAsia="bg-BG"/>
        </w:rPr>
        <w:t xml:space="preserve"> </w:t>
      </w:r>
      <w:r w:rsidRPr="00BE39CA">
        <w:rPr>
          <w:rFonts w:ascii="Verdana" w:hAnsi="Verdana"/>
        </w:rPr>
        <w:t>При провед</w:t>
      </w:r>
      <w:r>
        <w:rPr>
          <w:rFonts w:ascii="Verdana" w:hAnsi="Verdana"/>
        </w:rPr>
        <w:t>еното гласуване „ЗА“ гласуват 1</w:t>
      </w:r>
      <w:r w:rsidR="002033E9">
        <w:rPr>
          <w:rFonts w:ascii="Verdana" w:hAnsi="Verdana"/>
        </w:rPr>
        <w:t>7</w:t>
      </w:r>
      <w:r w:rsidRPr="00BE39CA">
        <w:rPr>
          <w:rFonts w:ascii="Verdana" w:hAnsi="Verdana"/>
        </w:rPr>
        <w:t xml:space="preserve"> члена на РИК 01. </w:t>
      </w:r>
    </w:p>
    <w:p w:rsidR="007E68EE" w:rsidRDefault="007E68EE" w:rsidP="007E68EE">
      <w:pPr>
        <w:rPr>
          <w:rFonts w:ascii="Verdana" w:hAnsi="Verdana"/>
        </w:rPr>
      </w:pPr>
      <w:r w:rsidRPr="00BE39CA">
        <w:rPr>
          <w:rFonts w:ascii="Verdana" w:hAnsi="Verdana"/>
        </w:rPr>
        <w:t xml:space="preserve">„ПРОТИВ“ няма </w:t>
      </w:r>
    </w:p>
    <w:p w:rsidR="001D4083" w:rsidRDefault="001D4083" w:rsidP="001D4083">
      <w:pPr>
        <w:ind w:firstLine="360"/>
        <w:rPr>
          <w:rFonts w:ascii="Verdana" w:hAnsi="Verdana"/>
        </w:rPr>
      </w:pPr>
      <w:r w:rsidRPr="005A3128">
        <w:rPr>
          <w:rFonts w:ascii="Verdana" w:hAnsi="Verdana"/>
        </w:rPr>
        <w:t>Решението бе взето единодушно в 1</w:t>
      </w:r>
      <w:r w:rsidR="002033E9">
        <w:rPr>
          <w:rFonts w:ascii="Verdana" w:hAnsi="Verdana"/>
        </w:rPr>
        <w:t>8</w:t>
      </w:r>
      <w:r w:rsidRPr="005A3128">
        <w:rPr>
          <w:rFonts w:ascii="Verdana" w:hAnsi="Verdana"/>
        </w:rPr>
        <w:t>:</w:t>
      </w:r>
      <w:r w:rsidR="002033E9">
        <w:rPr>
          <w:rFonts w:ascii="Verdana" w:hAnsi="Verdana"/>
        </w:rPr>
        <w:t>32</w:t>
      </w:r>
      <w:r w:rsidRPr="005A3128">
        <w:rPr>
          <w:rFonts w:ascii="Verdana" w:hAnsi="Verdana"/>
        </w:rPr>
        <w:t xml:space="preserve"> часа. </w:t>
      </w:r>
    </w:p>
    <w:p w:rsidR="009B66F8" w:rsidRDefault="009B66F8" w:rsidP="001D4083">
      <w:pPr>
        <w:ind w:firstLine="360"/>
        <w:rPr>
          <w:rFonts w:ascii="Verdana" w:hAnsi="Verdana"/>
        </w:rPr>
      </w:pPr>
      <w:r>
        <w:rPr>
          <w:rFonts w:ascii="Verdana" w:hAnsi="Verdana"/>
        </w:rPr>
        <w:t xml:space="preserve">Община </w:t>
      </w:r>
      <w:r w:rsidR="002033E9">
        <w:rPr>
          <w:rFonts w:ascii="Verdana" w:hAnsi="Verdana"/>
        </w:rPr>
        <w:t>Белица</w:t>
      </w:r>
      <w:r>
        <w:rPr>
          <w:rFonts w:ascii="Verdana" w:hAnsi="Verdana"/>
        </w:rPr>
        <w:t xml:space="preserve">, пак колегата </w:t>
      </w:r>
      <w:r w:rsidR="002033E9">
        <w:rPr>
          <w:rFonts w:ascii="Verdana" w:hAnsi="Verdana"/>
        </w:rPr>
        <w:t>Цонев</w:t>
      </w:r>
      <w:r>
        <w:rPr>
          <w:rFonts w:ascii="Verdana" w:hAnsi="Verdana"/>
        </w:rPr>
        <w:t>…</w:t>
      </w:r>
    </w:p>
    <w:p w:rsidR="009B66F8" w:rsidRDefault="002033E9" w:rsidP="009B66F8">
      <w:pPr>
        <w:ind w:firstLine="360"/>
        <w:rPr>
          <w:rFonts w:ascii="Verdana" w:hAnsi="Verdana"/>
        </w:rPr>
      </w:pPr>
      <w:r>
        <w:rPr>
          <w:rFonts w:ascii="Verdana" w:hAnsi="Verdana"/>
        </w:rPr>
        <w:t>Чавдар Цонев</w:t>
      </w:r>
      <w:r w:rsidR="009B66F8">
        <w:rPr>
          <w:rFonts w:ascii="Verdana" w:hAnsi="Verdana"/>
        </w:rPr>
        <w:t>: Колеги , предлагам следния проект на решение:</w:t>
      </w:r>
    </w:p>
    <w:p w:rsidR="002033E9" w:rsidRDefault="002033E9" w:rsidP="002033E9">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115-НС</w:t>
      </w:r>
      <w:r>
        <w:rPr>
          <w:rFonts w:ascii="Helvetica" w:hAnsi="Helvetica" w:cs="Helvetica"/>
          <w:color w:val="333333"/>
          <w:sz w:val="34"/>
          <w:szCs w:val="34"/>
        </w:rPr>
        <w:br/>
        <w:t>Благоевград, 21.03.2023</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ОТНОСНО: Назначаване на състав на ПСИК в община Белица</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 РИК Благоевград е постъпило писмено предложение от кмета на Община Белица за състав на ПСИК, заведено с вх. № 276/21.03.2023 г. във входящия регистър. Към предложението е приложен Протокол от проведени на 23.02.2023 г. при кмета на Община Белица консултации за състав на ПСИК.</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 консултациите са участвали представители на следните политически партии и коалиции:</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„ГЕРБ-СДС“</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„Продължаваме промяната“</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Политическа партия „ДПС“</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„Възраждане“</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„Демократична България – Обединение“</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 консултациите не са присъствали представители на следните политически партии: КП „БСП за България“ и КП „Български възход“.</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 консултациите е постигнато съгласие за състава на ПСИК.</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 Решение № 96-НС от 16.03.2023 г. РИК – Благоевград е определил два броя ПСИК и е  формирал и утвърдил единните номера на ПСИК на територията на Община Белица и техния териториален обхват.</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Предвид горното и на основание чл. 72, ал.1 , т. 6, във връзка с чл. 90, ал. 1 от Изборния кодекс, във връзка с Решение № 1683-НС от 16.02.2023 г. на ЦИК, както и при спазване на законоустановения кворум, Районната избирателна комисия – Благоевград     </w:t>
      </w:r>
    </w:p>
    <w:p w:rsidR="002033E9" w:rsidRDefault="002033E9" w:rsidP="004D719D">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РЕШИ:</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Назначава състав на ПСИК за територията на община Белица, съгласно Приложение №1, което е неразделна част от настоящото решение.</w:t>
      </w:r>
    </w:p>
    <w:p w:rsidR="002033E9" w:rsidRDefault="002033E9" w:rsidP="002033E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На назначените членове на ПСИК да се издаде Удостоверение – Приложение № 32-НС от изборните книжа.    </w:t>
      </w:r>
    </w:p>
    <w:p w:rsidR="002033E9" w:rsidRDefault="002033E9" w:rsidP="004D719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Настоящото решение подлежи на обжалване пред Централна избирателна комисия в срок 3 /три/ дни от обявяването му.</w:t>
      </w:r>
    </w:p>
    <w:p w:rsidR="00D022D4" w:rsidRDefault="002033E9" w:rsidP="002033E9">
      <w:pPr>
        <w:ind w:firstLine="360"/>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 xml:space="preserve"> </w:t>
      </w:r>
      <w:r w:rsidR="00D022D4">
        <w:rPr>
          <w:rFonts w:ascii="Verdana" w:eastAsia="Times New Roman" w:hAnsi="Verdana" w:cs="Times New Roman"/>
          <w:color w:val="000000" w:themeColor="text1"/>
          <w:lang w:eastAsia="bg-BG"/>
        </w:rPr>
        <w:t>Антоанета Богданова: Има ли други предложения, относно проекта на решение?</w:t>
      </w:r>
    </w:p>
    <w:p w:rsidR="00D022D4" w:rsidRDefault="00D022D4" w:rsidP="00D022D4">
      <w:pPr>
        <w:pStyle w:val="ListParagraph"/>
        <w:numPr>
          <w:ilvl w:val="0"/>
          <w:numId w:val="1"/>
        </w:num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Няма.</w:t>
      </w:r>
    </w:p>
    <w:p w:rsidR="00D022D4" w:rsidRPr="00AD0534" w:rsidRDefault="00D022D4" w:rsidP="00D022D4">
      <w:p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Антоанета Богданова : Моля да гласуваме!</w:t>
      </w:r>
    </w:p>
    <w:p w:rsidR="00D022D4" w:rsidRPr="00BE39CA" w:rsidRDefault="00D022D4" w:rsidP="00D022D4">
      <w:pPr>
        <w:ind w:firstLine="360"/>
        <w:rPr>
          <w:rFonts w:ascii="Verdana" w:hAnsi="Verdana"/>
        </w:rPr>
      </w:pPr>
      <w:r w:rsidRPr="00F10E72">
        <w:rPr>
          <w:rFonts w:ascii="Verdana" w:eastAsia="Times New Roman" w:hAnsi="Verdana" w:cs="Times New Roman"/>
          <w:b/>
          <w:color w:val="000000" w:themeColor="text1"/>
          <w:lang w:eastAsia="bg-BG"/>
        </w:rPr>
        <w:t xml:space="preserve"> </w:t>
      </w:r>
      <w:r w:rsidRPr="00BE39CA">
        <w:rPr>
          <w:rFonts w:ascii="Verdana" w:hAnsi="Verdana"/>
        </w:rPr>
        <w:t>При провед</w:t>
      </w:r>
      <w:r>
        <w:rPr>
          <w:rFonts w:ascii="Verdana" w:hAnsi="Verdana"/>
        </w:rPr>
        <w:t>еното гласуване „ЗА“ гласуват 1</w:t>
      </w:r>
      <w:r w:rsidR="002033E9">
        <w:rPr>
          <w:rFonts w:ascii="Verdana" w:hAnsi="Verdana"/>
        </w:rPr>
        <w:t>7</w:t>
      </w:r>
      <w:r w:rsidRPr="00BE39CA">
        <w:rPr>
          <w:rFonts w:ascii="Verdana" w:hAnsi="Verdana"/>
        </w:rPr>
        <w:t xml:space="preserve"> члена на РИК 01. </w:t>
      </w:r>
    </w:p>
    <w:p w:rsidR="00D022D4" w:rsidRDefault="00D022D4" w:rsidP="00D022D4">
      <w:pPr>
        <w:rPr>
          <w:rFonts w:ascii="Verdana" w:hAnsi="Verdana"/>
        </w:rPr>
      </w:pPr>
      <w:r w:rsidRPr="00BE39CA">
        <w:rPr>
          <w:rFonts w:ascii="Verdana" w:hAnsi="Verdana"/>
        </w:rPr>
        <w:t xml:space="preserve">„ПРОТИВ“ няма </w:t>
      </w:r>
    </w:p>
    <w:p w:rsidR="009B66F8" w:rsidRDefault="00D022D4" w:rsidP="009B66F8">
      <w:pPr>
        <w:ind w:firstLine="360"/>
        <w:rPr>
          <w:rFonts w:ascii="Verdana" w:hAnsi="Verdana"/>
        </w:rPr>
      </w:pPr>
      <w:r>
        <w:rPr>
          <w:rFonts w:ascii="Verdana" w:hAnsi="Verdana"/>
        </w:rPr>
        <w:t>Решението се приема в 18:</w:t>
      </w:r>
      <w:r w:rsidR="002033E9">
        <w:rPr>
          <w:rFonts w:ascii="Verdana" w:hAnsi="Verdana"/>
        </w:rPr>
        <w:t>34</w:t>
      </w:r>
      <w:r>
        <w:rPr>
          <w:rFonts w:ascii="Verdana" w:hAnsi="Verdana"/>
        </w:rPr>
        <w:t xml:space="preserve"> часа.</w:t>
      </w:r>
    </w:p>
    <w:p w:rsidR="00950361" w:rsidRDefault="002033E9" w:rsidP="00950361">
      <w:pPr>
        <w:ind w:firstLine="360"/>
        <w:rPr>
          <w:rFonts w:ascii="Verdana" w:hAnsi="Verdana"/>
        </w:rPr>
      </w:pPr>
      <w:r>
        <w:rPr>
          <w:rFonts w:ascii="Verdana" w:hAnsi="Verdana"/>
        </w:rPr>
        <w:t>Община Гоце Делчев – колегата Велкова…</w:t>
      </w:r>
    </w:p>
    <w:p w:rsidR="002033E9" w:rsidRDefault="002033E9" w:rsidP="00950361">
      <w:pPr>
        <w:ind w:firstLine="360"/>
        <w:rPr>
          <w:rFonts w:ascii="Verdana" w:hAnsi="Verdana"/>
        </w:rPr>
      </w:pPr>
      <w:r>
        <w:rPr>
          <w:rFonts w:ascii="Verdana" w:hAnsi="Verdana"/>
        </w:rPr>
        <w:t>Милена Велкова: Колеги, предлагам следния проект на решение:</w:t>
      </w:r>
    </w:p>
    <w:p w:rsidR="002033E9" w:rsidRPr="002033E9" w:rsidRDefault="002033E9" w:rsidP="002033E9">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2033E9">
        <w:rPr>
          <w:rFonts w:ascii="Helvetica" w:eastAsia="Times New Roman" w:hAnsi="Helvetica" w:cs="Helvetica"/>
          <w:color w:val="333333"/>
          <w:sz w:val="34"/>
          <w:szCs w:val="34"/>
          <w:lang w:eastAsia="bg-BG"/>
        </w:rPr>
        <w:t>РЕШЕНИЕ</w:t>
      </w:r>
      <w:r w:rsidRPr="002033E9">
        <w:rPr>
          <w:rFonts w:ascii="Helvetica" w:eastAsia="Times New Roman" w:hAnsi="Helvetica" w:cs="Helvetica"/>
          <w:color w:val="333333"/>
          <w:sz w:val="34"/>
          <w:szCs w:val="34"/>
          <w:lang w:eastAsia="bg-BG"/>
        </w:rPr>
        <w:br/>
        <w:t>№ 116-НС</w:t>
      </w:r>
      <w:r w:rsidRPr="002033E9">
        <w:rPr>
          <w:rFonts w:ascii="Helvetica" w:eastAsia="Times New Roman" w:hAnsi="Helvetica" w:cs="Helvetica"/>
          <w:color w:val="333333"/>
          <w:sz w:val="34"/>
          <w:szCs w:val="34"/>
          <w:lang w:eastAsia="bg-BG"/>
        </w:rPr>
        <w:br/>
        <w:t>Благоевград, 21.03.2023</w:t>
      </w:r>
    </w:p>
    <w:p w:rsidR="002033E9" w:rsidRPr="002033E9" w:rsidRDefault="002033E9" w:rsidP="002033E9">
      <w:pPr>
        <w:shd w:val="clear" w:color="auto" w:fill="FFFFFF"/>
        <w:spacing w:after="150"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ОТНОСНО: Определяне на брой, формиране на единен номер на подвижна избирателна секция, определяне на териториалния обхват на ПСИК и назначаване на състав за произвеждане на изборите за народни представители на 02 април 2023 г. в Община Гоце Делчев</w:t>
      </w:r>
    </w:p>
    <w:p w:rsidR="002033E9" w:rsidRPr="002033E9" w:rsidRDefault="002033E9" w:rsidP="002033E9">
      <w:pPr>
        <w:shd w:val="clear" w:color="auto" w:fill="FFFFFF"/>
        <w:spacing w:after="150"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В РИК Благоевград е постъпило уведомление от кмета на Община Гоце Делчев, заведено с вх. № 239/17.03.2023 г., с което ни информира, че в Община Гоце Делчев са подадени 115 (сто и петнадесет) броя заявления от избиратели с трайни увреждания, които желаят да гласуват с подвижна избирателна кутия. Към него са приложени:</w:t>
      </w:r>
    </w:p>
    <w:p w:rsidR="002033E9" w:rsidRPr="002033E9" w:rsidRDefault="002033E9" w:rsidP="002033E9">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Заповед № 345/17.03.2023 г. на кмета на Община Гоце Делчев за образуване на избирателни секции № 011100043 и № 011100044.           </w:t>
      </w:r>
    </w:p>
    <w:p w:rsidR="002033E9" w:rsidRPr="002033E9" w:rsidRDefault="002033E9" w:rsidP="002033E9">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Протокол от проведените на 23.02.2023г. консултации, на които са участвали представители на следните политически партии и коалиции и е постигнато съгласие по отношение на ръководните места и квотното разпределение в Подвижната секционна избирателна комисия (ПСИК):</w:t>
      </w:r>
    </w:p>
    <w:p w:rsidR="002033E9" w:rsidRPr="002033E9" w:rsidRDefault="002033E9" w:rsidP="002033E9">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Коалиция „ГЕРБ-СДС“;</w:t>
      </w:r>
    </w:p>
    <w:p w:rsidR="002033E9" w:rsidRPr="002033E9" w:rsidRDefault="002033E9" w:rsidP="002033E9">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Коалиция „Продължаваме промяната“;</w:t>
      </w:r>
    </w:p>
    <w:p w:rsidR="002033E9" w:rsidRPr="002033E9" w:rsidRDefault="002033E9" w:rsidP="002033E9">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Партия „ДПС“;</w:t>
      </w:r>
    </w:p>
    <w:p w:rsidR="002033E9" w:rsidRPr="002033E9" w:rsidRDefault="002033E9" w:rsidP="002033E9">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Партия „Възраждане“;</w:t>
      </w:r>
    </w:p>
    <w:p w:rsidR="002033E9" w:rsidRPr="002033E9" w:rsidRDefault="002033E9" w:rsidP="002033E9">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Коалиция „БСП за България“;</w:t>
      </w:r>
    </w:p>
    <w:p w:rsidR="002033E9" w:rsidRPr="002033E9" w:rsidRDefault="002033E9" w:rsidP="002033E9">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Коалиция „Демократична България – обединение“;</w:t>
      </w:r>
    </w:p>
    <w:p w:rsidR="002033E9" w:rsidRPr="002033E9" w:rsidRDefault="002033E9" w:rsidP="002033E9">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Коалиция „Български възход“</w:t>
      </w:r>
    </w:p>
    <w:p w:rsidR="002033E9" w:rsidRPr="002033E9" w:rsidRDefault="002033E9" w:rsidP="002033E9">
      <w:pPr>
        <w:shd w:val="clear" w:color="auto" w:fill="FFFFFF"/>
        <w:spacing w:after="150"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С писмо от Община Гоце Делчев, вх. № 272/21.03.2023г. е предложен състав на ПСИК.</w:t>
      </w:r>
    </w:p>
    <w:p w:rsidR="002033E9" w:rsidRPr="002033E9" w:rsidRDefault="002033E9" w:rsidP="002033E9">
      <w:pPr>
        <w:shd w:val="clear" w:color="auto" w:fill="FFFFFF"/>
        <w:spacing w:after="150"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       Предвид горното и на основание чл. 72, ал. 1, т. 6, т. 4, във връзка с чл. 90 и чл. 92, ал. 3 и ал. 5 от Изборния кодекс, във връзка с Решение № 1738-НС от 06.03.2023 г. на ЦИК и Решение № 14-НС/16.02.2023 г. на РИК 01 – Благоевград, при спазване на законоустановения кворум, Районната избирателна комисия – Благоевград</w:t>
      </w:r>
    </w:p>
    <w:p w:rsidR="002033E9" w:rsidRPr="002033E9" w:rsidRDefault="002033E9" w:rsidP="004D719D">
      <w:pPr>
        <w:shd w:val="clear" w:color="auto" w:fill="FFFFFF"/>
        <w:spacing w:after="150" w:line="240" w:lineRule="auto"/>
        <w:jc w:val="center"/>
        <w:rPr>
          <w:rFonts w:ascii="Helvetica" w:eastAsia="Times New Roman" w:hAnsi="Helvetica" w:cs="Helvetica"/>
          <w:color w:val="333333"/>
          <w:sz w:val="21"/>
          <w:szCs w:val="21"/>
          <w:lang w:eastAsia="bg-BG"/>
        </w:rPr>
      </w:pPr>
      <w:r w:rsidRPr="002033E9">
        <w:rPr>
          <w:rFonts w:ascii="Helvetica" w:eastAsia="Times New Roman" w:hAnsi="Helvetica" w:cs="Helvetica"/>
          <w:b/>
          <w:bCs/>
          <w:color w:val="333333"/>
          <w:sz w:val="21"/>
          <w:lang w:eastAsia="bg-BG"/>
        </w:rPr>
        <w:t>Р Е Ш И:</w:t>
      </w:r>
    </w:p>
    <w:p w:rsidR="002033E9" w:rsidRPr="002033E9" w:rsidRDefault="002033E9" w:rsidP="002033E9">
      <w:pPr>
        <w:numPr>
          <w:ilvl w:val="0"/>
          <w:numId w:val="3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Определя 2 /два/ брой ПСИК на територията на Община Гоце Делчев.</w:t>
      </w:r>
    </w:p>
    <w:p w:rsidR="002033E9" w:rsidRPr="002033E9" w:rsidRDefault="002033E9" w:rsidP="002033E9">
      <w:pPr>
        <w:numPr>
          <w:ilvl w:val="0"/>
          <w:numId w:val="3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Формира и утвърждава единните номера на ПСИК на територията на Община Гоце Делчев и определя териториалния им обхват, както следва:</w:t>
      </w:r>
    </w:p>
    <w:p w:rsidR="002033E9" w:rsidRPr="002033E9" w:rsidRDefault="002033E9" w:rsidP="002033E9">
      <w:pPr>
        <w:shd w:val="clear" w:color="auto" w:fill="FFFFFF"/>
        <w:spacing w:after="150"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             </w:t>
      </w:r>
      <w:r w:rsidRPr="002033E9">
        <w:rPr>
          <w:rFonts w:ascii="Helvetica" w:eastAsia="Times New Roman" w:hAnsi="Helvetica" w:cs="Helvetica"/>
          <w:b/>
          <w:bCs/>
          <w:color w:val="333333"/>
          <w:sz w:val="21"/>
          <w:lang w:eastAsia="bg-BG"/>
        </w:rPr>
        <w:t>ПСИК № 011100043,</w:t>
      </w:r>
      <w:r w:rsidRPr="002033E9">
        <w:rPr>
          <w:rFonts w:ascii="Helvetica" w:eastAsia="Times New Roman" w:hAnsi="Helvetica" w:cs="Helvetica"/>
          <w:color w:val="333333"/>
          <w:sz w:val="21"/>
          <w:szCs w:val="21"/>
          <w:lang w:eastAsia="bg-BG"/>
        </w:rPr>
        <w:t> с териториален обхват: гр. Гоце Делчев, с. Делчево, с. Добротино и с. Попови ливади;</w:t>
      </w:r>
    </w:p>
    <w:p w:rsidR="002033E9" w:rsidRPr="002033E9" w:rsidRDefault="002033E9" w:rsidP="002033E9">
      <w:pPr>
        <w:shd w:val="clear" w:color="auto" w:fill="FFFFFF"/>
        <w:spacing w:after="150"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            </w:t>
      </w:r>
      <w:r w:rsidRPr="002033E9">
        <w:rPr>
          <w:rFonts w:ascii="Helvetica" w:eastAsia="Times New Roman" w:hAnsi="Helvetica" w:cs="Helvetica"/>
          <w:b/>
          <w:bCs/>
          <w:color w:val="333333"/>
          <w:sz w:val="21"/>
          <w:lang w:eastAsia="bg-BG"/>
        </w:rPr>
        <w:t>ПСИК № 011100044,</w:t>
      </w:r>
      <w:r w:rsidRPr="002033E9">
        <w:rPr>
          <w:rFonts w:ascii="Helvetica" w:eastAsia="Times New Roman" w:hAnsi="Helvetica" w:cs="Helvetica"/>
          <w:color w:val="333333"/>
          <w:sz w:val="21"/>
          <w:szCs w:val="21"/>
          <w:lang w:eastAsia="bg-BG"/>
        </w:rPr>
        <w:t> с териториален обхват: с. Баничан, с. Борово, с. Брезница, с. Буково, с. Господинци, с. Корница, с. Лъжница и с. Мосомище.</w:t>
      </w:r>
    </w:p>
    <w:p w:rsidR="002033E9" w:rsidRPr="004D719D" w:rsidRDefault="002033E9" w:rsidP="004D719D">
      <w:pPr>
        <w:numPr>
          <w:ilvl w:val="0"/>
          <w:numId w:val="3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Назначава състава на подвижните секционни избирателни комисии (ПСИК) на територията на Община Гоце Делчев, съгласно Приложение № 1, което е неразделна част от настоящото решение.</w:t>
      </w:r>
    </w:p>
    <w:p w:rsidR="002033E9" w:rsidRPr="002033E9" w:rsidRDefault="002033E9" w:rsidP="002033E9">
      <w:pPr>
        <w:shd w:val="clear" w:color="auto" w:fill="FFFFFF"/>
        <w:spacing w:after="150"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       На назначените членове на ПСИК да се издаде Удостоверение – Приложение № 32 -НС от изборните книжа.</w:t>
      </w:r>
    </w:p>
    <w:p w:rsidR="002033E9" w:rsidRPr="002033E9" w:rsidRDefault="002033E9" w:rsidP="002033E9">
      <w:pPr>
        <w:shd w:val="clear" w:color="auto" w:fill="FFFFFF"/>
        <w:spacing w:after="150" w:line="240" w:lineRule="auto"/>
        <w:rPr>
          <w:rFonts w:ascii="Helvetica" w:eastAsia="Times New Roman" w:hAnsi="Helvetica" w:cs="Helvetica"/>
          <w:color w:val="333333"/>
          <w:sz w:val="21"/>
          <w:szCs w:val="21"/>
          <w:lang w:eastAsia="bg-BG"/>
        </w:rPr>
      </w:pPr>
      <w:r w:rsidRPr="002033E9">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2033E9" w:rsidRDefault="002033E9" w:rsidP="002033E9">
      <w:pPr>
        <w:ind w:firstLine="360"/>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Антоанета Богданова: Има ли други предложения, относно проекта на решение?</w:t>
      </w:r>
    </w:p>
    <w:p w:rsidR="002033E9" w:rsidRDefault="002033E9" w:rsidP="002033E9">
      <w:pPr>
        <w:pStyle w:val="ListParagraph"/>
        <w:numPr>
          <w:ilvl w:val="0"/>
          <w:numId w:val="1"/>
        </w:num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Няма.</w:t>
      </w:r>
    </w:p>
    <w:p w:rsidR="002033E9" w:rsidRPr="00AD0534" w:rsidRDefault="002033E9" w:rsidP="002033E9">
      <w:p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Антоанета Богданова : Моля да гласуваме!</w:t>
      </w:r>
    </w:p>
    <w:p w:rsidR="002033E9" w:rsidRPr="00BE39CA" w:rsidRDefault="002033E9" w:rsidP="002033E9">
      <w:pPr>
        <w:ind w:firstLine="360"/>
        <w:rPr>
          <w:rFonts w:ascii="Verdana" w:hAnsi="Verdana"/>
        </w:rPr>
      </w:pPr>
      <w:r w:rsidRPr="00F10E72">
        <w:rPr>
          <w:rFonts w:ascii="Verdana" w:eastAsia="Times New Roman" w:hAnsi="Verdana" w:cs="Times New Roman"/>
          <w:b/>
          <w:color w:val="000000" w:themeColor="text1"/>
          <w:lang w:eastAsia="bg-BG"/>
        </w:rPr>
        <w:t xml:space="preserve"> </w:t>
      </w:r>
      <w:r w:rsidRPr="00BE39CA">
        <w:rPr>
          <w:rFonts w:ascii="Verdana" w:hAnsi="Verdana"/>
        </w:rPr>
        <w:t>При провед</w:t>
      </w:r>
      <w:r>
        <w:rPr>
          <w:rFonts w:ascii="Verdana" w:hAnsi="Verdana"/>
        </w:rPr>
        <w:t>еното гласуване „ЗА“ гласуват 17</w:t>
      </w:r>
      <w:r w:rsidRPr="00BE39CA">
        <w:rPr>
          <w:rFonts w:ascii="Verdana" w:hAnsi="Verdana"/>
        </w:rPr>
        <w:t xml:space="preserve"> члена на РИК 01. </w:t>
      </w:r>
    </w:p>
    <w:p w:rsidR="002033E9" w:rsidRDefault="002033E9" w:rsidP="002033E9">
      <w:pPr>
        <w:rPr>
          <w:rFonts w:ascii="Verdana" w:hAnsi="Verdana"/>
        </w:rPr>
      </w:pPr>
      <w:r w:rsidRPr="00BE39CA">
        <w:rPr>
          <w:rFonts w:ascii="Verdana" w:hAnsi="Verdana"/>
        </w:rPr>
        <w:t xml:space="preserve">„ПРОТИВ“ няма </w:t>
      </w:r>
    </w:p>
    <w:p w:rsidR="002033E9" w:rsidRDefault="002033E9" w:rsidP="00B539E2">
      <w:pPr>
        <w:ind w:firstLine="360"/>
        <w:rPr>
          <w:rFonts w:ascii="Verdana" w:hAnsi="Verdana"/>
        </w:rPr>
      </w:pPr>
      <w:r>
        <w:rPr>
          <w:rFonts w:ascii="Verdana" w:hAnsi="Verdana"/>
        </w:rPr>
        <w:t>Решението се приема в 18:36 часа.</w:t>
      </w:r>
    </w:p>
    <w:p w:rsidR="00950361" w:rsidRDefault="00D022D4" w:rsidP="00950361">
      <w:pPr>
        <w:ind w:firstLine="360"/>
        <w:rPr>
          <w:rFonts w:ascii="Verdana" w:hAnsi="Verdana"/>
          <w:u w:val="single"/>
        </w:rPr>
      </w:pPr>
      <w:r>
        <w:rPr>
          <w:rFonts w:ascii="Verdana" w:hAnsi="Verdana"/>
          <w:u w:val="single"/>
        </w:rPr>
        <w:t>По точка 4</w:t>
      </w:r>
      <w:r w:rsidR="00950361" w:rsidRPr="00A664C9">
        <w:rPr>
          <w:rFonts w:ascii="Verdana" w:hAnsi="Verdana"/>
          <w:u w:val="single"/>
        </w:rPr>
        <w:t xml:space="preserve"> от дневния ред</w:t>
      </w:r>
    </w:p>
    <w:p w:rsidR="002033E9" w:rsidRDefault="00950361" w:rsidP="002033E9">
      <w:pPr>
        <w:ind w:firstLine="360"/>
        <w:rPr>
          <w:rFonts w:ascii="Verdana" w:hAnsi="Verdana"/>
        </w:rPr>
      </w:pPr>
      <w:r w:rsidRPr="00950361">
        <w:rPr>
          <w:rFonts w:ascii="Verdana" w:hAnsi="Verdana"/>
        </w:rPr>
        <w:t>Антоанета Богданова</w:t>
      </w:r>
      <w:r w:rsidR="002033E9">
        <w:rPr>
          <w:rFonts w:ascii="Verdana" w:hAnsi="Verdana"/>
        </w:rPr>
        <w:t xml:space="preserve"> : Колеги , преминаваме към следваща точка от дневния ред- регистрация на застъпници. Давам думата на колегата Божкова.</w:t>
      </w:r>
    </w:p>
    <w:p w:rsidR="002033E9" w:rsidRDefault="002033E9" w:rsidP="002033E9">
      <w:pPr>
        <w:ind w:firstLine="360"/>
        <w:rPr>
          <w:rFonts w:ascii="Verdana" w:hAnsi="Verdana"/>
        </w:rPr>
      </w:pPr>
      <w:r>
        <w:rPr>
          <w:rFonts w:ascii="Verdana" w:hAnsi="Verdana"/>
        </w:rPr>
        <w:t>Симона Божкова: Здравей те, колеги! На вашето внимание предлагам следния проект на решение:</w:t>
      </w:r>
    </w:p>
    <w:p w:rsidR="00985CB2" w:rsidRPr="00985CB2" w:rsidRDefault="00985CB2" w:rsidP="00985CB2">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985CB2">
        <w:rPr>
          <w:rFonts w:ascii="Helvetica" w:eastAsia="Times New Roman" w:hAnsi="Helvetica" w:cs="Helvetica"/>
          <w:color w:val="333333"/>
          <w:sz w:val="34"/>
          <w:szCs w:val="34"/>
          <w:lang w:eastAsia="bg-BG"/>
        </w:rPr>
        <w:t>РЕШЕНИЕ</w:t>
      </w:r>
      <w:r w:rsidRPr="00985CB2">
        <w:rPr>
          <w:rFonts w:ascii="Helvetica" w:eastAsia="Times New Roman" w:hAnsi="Helvetica" w:cs="Helvetica"/>
          <w:color w:val="333333"/>
          <w:sz w:val="34"/>
          <w:szCs w:val="34"/>
          <w:lang w:eastAsia="bg-BG"/>
        </w:rPr>
        <w:br/>
        <w:t>№ 117-НС</w:t>
      </w:r>
      <w:r w:rsidRPr="00985CB2">
        <w:rPr>
          <w:rFonts w:ascii="Helvetica" w:eastAsia="Times New Roman" w:hAnsi="Helvetica" w:cs="Helvetica"/>
          <w:color w:val="333333"/>
          <w:sz w:val="34"/>
          <w:szCs w:val="34"/>
          <w:lang w:eastAsia="bg-BG"/>
        </w:rPr>
        <w:br/>
        <w:t>Благоевград, 21.03.2023</w:t>
      </w:r>
    </w:p>
    <w:p w:rsidR="00985CB2" w:rsidRPr="00985CB2" w:rsidRDefault="00985CB2" w:rsidP="00985CB2">
      <w:pPr>
        <w:shd w:val="clear" w:color="auto" w:fill="FFFFFF"/>
        <w:spacing w:after="150" w:line="240" w:lineRule="auto"/>
        <w:rPr>
          <w:rFonts w:ascii="Helvetica" w:eastAsia="Times New Roman" w:hAnsi="Helvetica" w:cs="Helvetica"/>
          <w:color w:val="333333"/>
          <w:sz w:val="21"/>
          <w:szCs w:val="21"/>
          <w:lang w:eastAsia="bg-BG"/>
        </w:rPr>
      </w:pPr>
      <w:r w:rsidRPr="00985CB2">
        <w:rPr>
          <w:rFonts w:ascii="Helvetica" w:eastAsia="Times New Roman" w:hAnsi="Helvetica" w:cs="Helvetica"/>
          <w:color w:val="333333"/>
          <w:sz w:val="21"/>
          <w:szCs w:val="21"/>
          <w:lang w:eastAsia="bg-BG"/>
        </w:rPr>
        <w:t>ОТНОСНО: Регистрация на застъпници на кандидатска листа, предложени от ПП „ДПС“</w:t>
      </w:r>
    </w:p>
    <w:p w:rsidR="00985CB2" w:rsidRPr="00985CB2" w:rsidRDefault="00985CB2" w:rsidP="00985CB2">
      <w:pPr>
        <w:shd w:val="clear" w:color="auto" w:fill="FFFFFF"/>
        <w:spacing w:after="150" w:line="240" w:lineRule="auto"/>
        <w:rPr>
          <w:rFonts w:ascii="Helvetica" w:eastAsia="Times New Roman" w:hAnsi="Helvetica" w:cs="Helvetica"/>
          <w:color w:val="333333"/>
          <w:sz w:val="21"/>
          <w:szCs w:val="21"/>
          <w:lang w:eastAsia="bg-BG"/>
        </w:rPr>
      </w:pPr>
      <w:r w:rsidRPr="00985CB2">
        <w:rPr>
          <w:rFonts w:ascii="Helvetica" w:eastAsia="Times New Roman" w:hAnsi="Helvetica" w:cs="Helvetica"/>
          <w:color w:val="333333"/>
          <w:sz w:val="21"/>
          <w:szCs w:val="21"/>
          <w:lang w:eastAsia="bg-BG"/>
        </w:rPr>
        <w:t>В РИК-Благоевград постъпи заявление (Приложение № 43-НС от изборните книжа) от  упълномощен представител на ПП „ДПС“, заведено с вх. № 213/16.03.2023г. във входящ регистър на РИК, с което се предлага Районната избирателна комисия - Благоевград да регистрира 138 (сто  тридесет и осем) броя застъпници. Към предложението са приложени писмено пълномощно,  138 броя декларации от лицата (Приложение № 45-НС), списък на предложените лица в excel формат.</w:t>
      </w:r>
    </w:p>
    <w:p w:rsidR="00985CB2" w:rsidRPr="00985CB2" w:rsidRDefault="00985CB2" w:rsidP="00985CB2">
      <w:pPr>
        <w:shd w:val="clear" w:color="auto" w:fill="FFFFFF"/>
        <w:spacing w:after="150" w:line="240" w:lineRule="auto"/>
        <w:rPr>
          <w:rFonts w:ascii="Helvetica" w:eastAsia="Times New Roman" w:hAnsi="Helvetica" w:cs="Helvetica"/>
          <w:color w:val="333333"/>
          <w:sz w:val="21"/>
          <w:szCs w:val="21"/>
          <w:lang w:eastAsia="bg-BG"/>
        </w:rPr>
      </w:pPr>
      <w:r w:rsidRPr="00985CB2">
        <w:rPr>
          <w:rFonts w:ascii="Helvetica" w:eastAsia="Times New Roman" w:hAnsi="Helvetica" w:cs="Helvetica"/>
          <w:color w:val="333333"/>
          <w:sz w:val="21"/>
          <w:szCs w:val="21"/>
          <w:lang w:eastAsia="bg-BG"/>
        </w:rPr>
        <w:t>След извършената проверка е установено наличие на несъответствие по отношение на едно от посочените лица.</w:t>
      </w:r>
    </w:p>
    <w:p w:rsidR="00985CB2" w:rsidRPr="00985CB2" w:rsidRDefault="00985CB2" w:rsidP="00985CB2">
      <w:pPr>
        <w:shd w:val="clear" w:color="auto" w:fill="FFFFFF"/>
        <w:spacing w:after="150" w:line="240" w:lineRule="auto"/>
        <w:rPr>
          <w:rFonts w:ascii="Helvetica" w:eastAsia="Times New Roman" w:hAnsi="Helvetica" w:cs="Helvetica"/>
          <w:color w:val="333333"/>
          <w:sz w:val="21"/>
          <w:szCs w:val="21"/>
          <w:lang w:eastAsia="bg-BG"/>
        </w:rPr>
      </w:pPr>
      <w:r w:rsidRPr="00985CB2">
        <w:rPr>
          <w:rFonts w:ascii="Helvetica" w:eastAsia="Times New Roman" w:hAnsi="Helvetica" w:cs="Helvetica"/>
          <w:color w:val="333333"/>
          <w:sz w:val="21"/>
          <w:szCs w:val="21"/>
          <w:lang w:eastAsia="bg-BG"/>
        </w:rPr>
        <w:t>Предвид изложеното и на основание чл. 72, ал. 1, т. 15 и чл. 118, ал. 2 от Изборния кодекс, във връзка с Решение № 1713-НС от 28.02.2023 година на ЦИК, Районна избирателна комисия- Благоевград. </w:t>
      </w:r>
    </w:p>
    <w:p w:rsidR="00985CB2" w:rsidRPr="00985CB2" w:rsidRDefault="00985CB2" w:rsidP="00985CB2">
      <w:pPr>
        <w:shd w:val="clear" w:color="auto" w:fill="FFFFFF"/>
        <w:spacing w:after="150" w:line="240" w:lineRule="auto"/>
        <w:jc w:val="center"/>
        <w:rPr>
          <w:rFonts w:ascii="Helvetica" w:eastAsia="Times New Roman" w:hAnsi="Helvetica" w:cs="Helvetica"/>
          <w:color w:val="333333"/>
          <w:sz w:val="21"/>
          <w:szCs w:val="21"/>
          <w:lang w:eastAsia="bg-BG"/>
        </w:rPr>
      </w:pPr>
      <w:r w:rsidRPr="00985CB2">
        <w:rPr>
          <w:rFonts w:ascii="Helvetica" w:eastAsia="Times New Roman" w:hAnsi="Helvetica" w:cs="Helvetica"/>
          <w:b/>
          <w:bCs/>
          <w:color w:val="333333"/>
          <w:sz w:val="21"/>
          <w:lang w:eastAsia="bg-BG"/>
        </w:rPr>
        <w:t>Р Е Ш И:</w:t>
      </w:r>
    </w:p>
    <w:p w:rsidR="00985CB2" w:rsidRPr="00985CB2" w:rsidRDefault="00985CB2" w:rsidP="00985CB2">
      <w:pPr>
        <w:shd w:val="clear" w:color="auto" w:fill="FFFFFF"/>
        <w:spacing w:after="150" w:line="240" w:lineRule="auto"/>
        <w:rPr>
          <w:rFonts w:ascii="Helvetica" w:eastAsia="Times New Roman" w:hAnsi="Helvetica" w:cs="Helvetica"/>
          <w:color w:val="333333"/>
          <w:sz w:val="21"/>
          <w:szCs w:val="21"/>
          <w:lang w:eastAsia="bg-BG"/>
        </w:rPr>
      </w:pPr>
      <w:r w:rsidRPr="00985CB2">
        <w:rPr>
          <w:rFonts w:ascii="Helvetica" w:eastAsia="Times New Roman" w:hAnsi="Helvetica" w:cs="Helvetica"/>
          <w:color w:val="333333"/>
          <w:sz w:val="21"/>
          <w:szCs w:val="21"/>
          <w:lang w:eastAsia="bg-BG"/>
        </w:rPr>
        <w:t>РЕГИСТИРА 137 (сто тридесет и седем) броя застъпници на кандидатска листа в изборите за народни представители на 2 април 2023г. от ПП „ДПС“, съгласно списък - неразделна част от настоящото решение.</w:t>
      </w:r>
    </w:p>
    <w:p w:rsidR="00985CB2" w:rsidRPr="00985CB2" w:rsidRDefault="00985CB2" w:rsidP="00985CB2">
      <w:pPr>
        <w:shd w:val="clear" w:color="auto" w:fill="FFFFFF"/>
        <w:spacing w:after="150" w:line="240" w:lineRule="auto"/>
        <w:rPr>
          <w:rFonts w:ascii="Helvetica" w:eastAsia="Times New Roman" w:hAnsi="Helvetica" w:cs="Helvetica"/>
          <w:color w:val="333333"/>
          <w:sz w:val="21"/>
          <w:szCs w:val="21"/>
          <w:lang w:eastAsia="bg-BG"/>
        </w:rPr>
      </w:pPr>
      <w:r w:rsidRPr="00985CB2">
        <w:rPr>
          <w:rFonts w:ascii="Helvetica" w:eastAsia="Times New Roman" w:hAnsi="Helvetica" w:cs="Helvetica"/>
          <w:color w:val="333333"/>
          <w:sz w:val="21"/>
          <w:szCs w:val="21"/>
          <w:lang w:eastAsia="bg-BG"/>
        </w:rPr>
        <w:t>На регистрираните застъпници да бъдат издадени съответните удостоверения. (Приложение № 48-НС от изборните книжа).</w:t>
      </w:r>
    </w:p>
    <w:p w:rsidR="00985CB2" w:rsidRPr="00985CB2" w:rsidRDefault="00985CB2" w:rsidP="00985CB2">
      <w:pPr>
        <w:shd w:val="clear" w:color="auto" w:fill="FFFFFF"/>
        <w:spacing w:after="150" w:line="240" w:lineRule="auto"/>
        <w:rPr>
          <w:rFonts w:ascii="Helvetica" w:eastAsia="Times New Roman" w:hAnsi="Helvetica" w:cs="Helvetica"/>
          <w:color w:val="333333"/>
          <w:sz w:val="21"/>
          <w:szCs w:val="21"/>
          <w:lang w:eastAsia="bg-BG"/>
        </w:rPr>
      </w:pPr>
      <w:r w:rsidRPr="00985CB2">
        <w:rPr>
          <w:rFonts w:ascii="Helvetica" w:eastAsia="Times New Roman" w:hAnsi="Helvetica" w:cs="Helvetica"/>
          <w:color w:val="333333"/>
          <w:sz w:val="21"/>
          <w:szCs w:val="21"/>
          <w:lang w:eastAsia="bg-BG"/>
        </w:rPr>
        <w:t>ОТКАЗВА да впише 1 (един) брой застъпник на кандидатската листа ПП „ДПС“ в изборите за народни представители на 2 април 2023г. в публичния регистър на застъпниците на партиите, коалициите или инициативните комитети, както следва:</w:t>
      </w:r>
    </w:p>
    <w:p w:rsidR="00985CB2" w:rsidRPr="00985CB2" w:rsidRDefault="00985CB2" w:rsidP="00985CB2">
      <w:pPr>
        <w:numPr>
          <w:ilvl w:val="0"/>
          <w:numId w:val="39"/>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85CB2">
        <w:rPr>
          <w:rFonts w:ascii="Helvetica" w:eastAsia="Times New Roman" w:hAnsi="Helvetica" w:cs="Helvetica"/>
          <w:color w:val="333333"/>
          <w:sz w:val="21"/>
          <w:szCs w:val="21"/>
          <w:lang w:eastAsia="bg-BG"/>
        </w:rPr>
        <w:t>Зейнепа Алитова Дервишева - лицето е регистрирано като член на СИК. </w:t>
      </w:r>
    </w:p>
    <w:p w:rsidR="00985CB2" w:rsidRPr="00985CB2" w:rsidRDefault="00985CB2" w:rsidP="00985CB2">
      <w:pPr>
        <w:shd w:val="clear" w:color="auto" w:fill="FFFFFF"/>
        <w:spacing w:after="150" w:line="240" w:lineRule="auto"/>
        <w:rPr>
          <w:rFonts w:ascii="Helvetica" w:eastAsia="Times New Roman" w:hAnsi="Helvetica" w:cs="Helvetica"/>
          <w:color w:val="333333"/>
          <w:sz w:val="21"/>
          <w:szCs w:val="21"/>
          <w:lang w:eastAsia="bg-BG"/>
        </w:rPr>
      </w:pPr>
      <w:r w:rsidRPr="00985CB2">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985CB2" w:rsidRDefault="00985CB2" w:rsidP="00985CB2">
      <w:pPr>
        <w:ind w:firstLine="360"/>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Антоанета Богданова: Има ли други предложения, относно проекта на решение?</w:t>
      </w:r>
    </w:p>
    <w:p w:rsidR="00985CB2" w:rsidRDefault="00985CB2" w:rsidP="00985CB2">
      <w:pPr>
        <w:pStyle w:val="ListParagraph"/>
        <w:numPr>
          <w:ilvl w:val="0"/>
          <w:numId w:val="1"/>
        </w:num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Няма.</w:t>
      </w:r>
    </w:p>
    <w:p w:rsidR="00985CB2" w:rsidRPr="00AD0534" w:rsidRDefault="00985CB2" w:rsidP="00985CB2">
      <w:pPr>
        <w:rPr>
          <w:rFonts w:ascii="Verdana" w:eastAsia="Times New Roman" w:hAnsi="Verdana" w:cs="Times New Roman"/>
          <w:color w:val="000000" w:themeColor="text1"/>
          <w:lang w:eastAsia="bg-BG"/>
        </w:rPr>
      </w:pPr>
      <w:r>
        <w:rPr>
          <w:rFonts w:ascii="Verdana" w:eastAsia="Times New Roman" w:hAnsi="Verdana" w:cs="Times New Roman"/>
          <w:color w:val="000000" w:themeColor="text1"/>
          <w:lang w:eastAsia="bg-BG"/>
        </w:rPr>
        <w:t>Антоанета Богданова : Моля да гласуваме!</w:t>
      </w:r>
    </w:p>
    <w:p w:rsidR="00985CB2" w:rsidRPr="00BE39CA" w:rsidRDefault="00985CB2" w:rsidP="00985CB2">
      <w:pPr>
        <w:ind w:firstLine="360"/>
        <w:rPr>
          <w:rFonts w:ascii="Verdana" w:hAnsi="Verdana"/>
        </w:rPr>
      </w:pPr>
      <w:r w:rsidRPr="00F10E72">
        <w:rPr>
          <w:rFonts w:ascii="Verdana" w:eastAsia="Times New Roman" w:hAnsi="Verdana" w:cs="Times New Roman"/>
          <w:b/>
          <w:color w:val="000000" w:themeColor="text1"/>
          <w:lang w:eastAsia="bg-BG"/>
        </w:rPr>
        <w:t xml:space="preserve"> </w:t>
      </w:r>
      <w:r w:rsidRPr="00BE39CA">
        <w:rPr>
          <w:rFonts w:ascii="Verdana" w:hAnsi="Verdana"/>
        </w:rPr>
        <w:t>При провед</w:t>
      </w:r>
      <w:r>
        <w:rPr>
          <w:rFonts w:ascii="Verdana" w:hAnsi="Verdana"/>
        </w:rPr>
        <w:t>еното гласуване „ЗА“ гласуват 17</w:t>
      </w:r>
      <w:r w:rsidRPr="00BE39CA">
        <w:rPr>
          <w:rFonts w:ascii="Verdana" w:hAnsi="Verdana"/>
        </w:rPr>
        <w:t xml:space="preserve"> члена на РИК 01. </w:t>
      </w:r>
    </w:p>
    <w:p w:rsidR="00985CB2" w:rsidRDefault="00985CB2" w:rsidP="00985CB2">
      <w:pPr>
        <w:rPr>
          <w:rFonts w:ascii="Verdana" w:hAnsi="Verdana"/>
        </w:rPr>
      </w:pPr>
      <w:r w:rsidRPr="00BE39CA">
        <w:rPr>
          <w:rFonts w:ascii="Verdana" w:hAnsi="Verdana"/>
        </w:rPr>
        <w:t xml:space="preserve">„ПРОТИВ“ няма </w:t>
      </w:r>
    </w:p>
    <w:p w:rsidR="00985CB2" w:rsidRDefault="00985CB2" w:rsidP="00985CB2">
      <w:pPr>
        <w:ind w:firstLine="360"/>
        <w:rPr>
          <w:rFonts w:ascii="Verdana" w:hAnsi="Verdana"/>
        </w:rPr>
      </w:pPr>
      <w:r>
        <w:rPr>
          <w:rFonts w:ascii="Verdana" w:hAnsi="Verdana"/>
        </w:rPr>
        <w:t>Решението се приема в 18:39 часа.</w:t>
      </w:r>
    </w:p>
    <w:p w:rsidR="00985CB2" w:rsidRPr="00985CB2" w:rsidRDefault="00985CB2" w:rsidP="00985CB2">
      <w:pPr>
        <w:ind w:firstLine="360"/>
        <w:rPr>
          <w:rFonts w:ascii="Verdana" w:hAnsi="Verdana"/>
          <w:u w:val="single"/>
        </w:rPr>
      </w:pPr>
      <w:r w:rsidRPr="00985CB2">
        <w:rPr>
          <w:rFonts w:ascii="Verdana" w:hAnsi="Verdana"/>
          <w:u w:val="single"/>
        </w:rPr>
        <w:t>По точка 5 от дневния ред</w:t>
      </w:r>
    </w:p>
    <w:p w:rsidR="00985CB2" w:rsidRDefault="00985CB2" w:rsidP="00985CB2">
      <w:pPr>
        <w:jc w:val="both"/>
        <w:rPr>
          <w:rFonts w:ascii="Verdana" w:hAnsi="Verdana"/>
          <w:lang w:val="ru-RU"/>
        </w:rPr>
      </w:pPr>
      <w:r w:rsidRPr="00985CB2">
        <w:rPr>
          <w:rFonts w:ascii="Verdana" w:hAnsi="Verdana"/>
        </w:rPr>
        <w:t>Антоанета Богданова: Преминаваме към точка 5 от дневния ред -</w:t>
      </w:r>
      <w:r w:rsidRPr="00985CB2">
        <w:rPr>
          <w:rFonts w:ascii="Verdana" w:hAnsi="Verdana"/>
          <w:lang w:val="ru-RU"/>
        </w:rPr>
        <w:t xml:space="preserve"> Разглеждане на жалба от Марио Красимиров Граченов</w:t>
      </w:r>
      <w:r>
        <w:rPr>
          <w:rFonts w:ascii="Verdana" w:hAnsi="Verdana"/>
          <w:lang w:val="ru-RU"/>
        </w:rPr>
        <w:t xml:space="preserve">, давам думата на колегата Драгиева: </w:t>
      </w:r>
    </w:p>
    <w:p w:rsidR="00985CB2" w:rsidRDefault="00985CB2" w:rsidP="00985CB2">
      <w:pPr>
        <w:jc w:val="both"/>
        <w:rPr>
          <w:rFonts w:ascii="Verdana" w:hAnsi="Verdana"/>
          <w:lang w:val="ru-RU"/>
        </w:rPr>
      </w:pPr>
      <w:r>
        <w:rPr>
          <w:rFonts w:ascii="Verdana" w:hAnsi="Verdana"/>
          <w:lang w:val="ru-RU"/>
        </w:rPr>
        <w:t>Мая Драгиева изчита жалбата.</w:t>
      </w:r>
    </w:p>
    <w:p w:rsidR="00985CB2" w:rsidRDefault="00985CB2" w:rsidP="00985CB2">
      <w:pPr>
        <w:jc w:val="both"/>
        <w:rPr>
          <w:rFonts w:ascii="Verdana" w:hAnsi="Verdana"/>
          <w:lang w:val="ru-RU"/>
        </w:rPr>
      </w:pPr>
      <w:r>
        <w:rPr>
          <w:rFonts w:ascii="Verdana" w:hAnsi="Verdana"/>
          <w:lang w:val="ru-RU"/>
        </w:rPr>
        <w:t>Мая Драгиева: Колеги , до настоящия момент все още няма остановено лице, което е извършило увреждането на агитационните материали на политическата партия. В тази връзка, считам да направим едно протоколно решение , с което да изискаме информация от РПУ Банско, относно движението на заведената при тях жалба, като при увреждане на агитационни материали по време на предизборна кампания се носи наказателна отговорност по смисъла на изб</w:t>
      </w:r>
      <w:r w:rsidR="008330C0">
        <w:rPr>
          <w:rFonts w:ascii="Verdana" w:hAnsi="Verdana"/>
          <w:lang w:val="ru-RU"/>
        </w:rPr>
        <w:t>орния кодекс. Така, че в случай, че лицето бъде установено да приложим санкцията, която се предвижда по изборния кодекс, а именно глоба.</w:t>
      </w:r>
    </w:p>
    <w:p w:rsidR="008330C0" w:rsidRDefault="008330C0" w:rsidP="00985CB2">
      <w:pPr>
        <w:jc w:val="both"/>
        <w:rPr>
          <w:rFonts w:ascii="Verdana" w:hAnsi="Verdana"/>
          <w:lang w:val="ru-RU"/>
        </w:rPr>
      </w:pPr>
      <w:r>
        <w:rPr>
          <w:rFonts w:ascii="Verdana" w:hAnsi="Verdana"/>
          <w:lang w:val="ru-RU"/>
        </w:rPr>
        <w:t>Антоанета Богданова: Предлагате с протоколно решение да изискаме информация от полицията за движението по жалбата ?</w:t>
      </w:r>
    </w:p>
    <w:p w:rsidR="008330C0" w:rsidRDefault="008330C0" w:rsidP="00985CB2">
      <w:pPr>
        <w:jc w:val="both"/>
        <w:rPr>
          <w:rFonts w:ascii="Verdana" w:hAnsi="Verdana"/>
          <w:lang w:val="ru-RU"/>
        </w:rPr>
      </w:pPr>
      <w:r>
        <w:rPr>
          <w:rFonts w:ascii="Verdana" w:hAnsi="Verdana"/>
          <w:lang w:val="ru-RU"/>
        </w:rPr>
        <w:t>Мая Драгиеава: Да, с протоколно решение.</w:t>
      </w:r>
    </w:p>
    <w:p w:rsidR="008330C0" w:rsidRDefault="008330C0" w:rsidP="00985CB2">
      <w:pPr>
        <w:jc w:val="both"/>
        <w:rPr>
          <w:rFonts w:ascii="Verdana" w:hAnsi="Verdana"/>
          <w:lang w:val="ru-RU"/>
        </w:rPr>
      </w:pPr>
      <w:r>
        <w:rPr>
          <w:rFonts w:ascii="Verdana" w:hAnsi="Verdana"/>
          <w:lang w:val="ru-RU"/>
        </w:rPr>
        <w:t>Весела Цомпова- Стоянова: Може би, не информация за движението на преписката, а да изискаме информация да ни бъде изпратена , когато приключи самото разследване. Да ни информират дали има установено лице за извършеното деяние, защото от тази жалба не разбираме извършителя на деанието, даже нямаме и снимков материал , за да видим какво е повредено.</w:t>
      </w:r>
    </w:p>
    <w:p w:rsidR="008330C0" w:rsidRDefault="008330C0" w:rsidP="00985CB2">
      <w:pPr>
        <w:jc w:val="both"/>
        <w:rPr>
          <w:rFonts w:ascii="Verdana" w:hAnsi="Verdana"/>
          <w:lang w:val="ru-RU"/>
        </w:rPr>
      </w:pPr>
      <w:r>
        <w:rPr>
          <w:rFonts w:ascii="Verdana" w:hAnsi="Verdana"/>
          <w:lang w:val="ru-RU"/>
        </w:rPr>
        <w:t>Мая Драгиева: Това е което ни е изпратено от РПУ Банско, тоест жалбата не е изпратена до нас.</w:t>
      </w:r>
    </w:p>
    <w:p w:rsidR="008330C0" w:rsidRDefault="008330C0" w:rsidP="00985CB2">
      <w:pPr>
        <w:jc w:val="both"/>
        <w:rPr>
          <w:rFonts w:ascii="Verdana" w:hAnsi="Verdana"/>
          <w:lang w:val="ru-RU"/>
        </w:rPr>
      </w:pPr>
      <w:r>
        <w:rPr>
          <w:rFonts w:ascii="Verdana" w:hAnsi="Verdana"/>
          <w:lang w:val="ru-RU"/>
        </w:rPr>
        <w:t xml:space="preserve">Весела Цомпова- Стоянова: след приключване на проверката </w:t>
      </w:r>
      <w:r w:rsidR="007421C4">
        <w:rPr>
          <w:rFonts w:ascii="Verdana" w:hAnsi="Verdana"/>
          <w:lang w:val="ru-RU"/>
        </w:rPr>
        <w:t>по УРН , мисля че го има там на самото писмо, има номер по който е образувана преписката. След приключване проверката на преписка с този номер, да се предостави информация на РИК Благоевград за предприемане на действия за оказване по компетентност.</w:t>
      </w:r>
    </w:p>
    <w:p w:rsidR="007421C4" w:rsidRDefault="007421C4" w:rsidP="00985CB2">
      <w:pPr>
        <w:jc w:val="both"/>
        <w:rPr>
          <w:rFonts w:ascii="Verdana" w:hAnsi="Verdana"/>
          <w:lang w:val="ru-RU"/>
        </w:rPr>
      </w:pPr>
      <w:r>
        <w:rPr>
          <w:rFonts w:ascii="Verdana" w:hAnsi="Verdana"/>
          <w:lang w:val="ru-RU"/>
        </w:rPr>
        <w:t>Мая Драгиева: Може и така.</w:t>
      </w:r>
    </w:p>
    <w:p w:rsidR="007421C4" w:rsidRDefault="007421C4" w:rsidP="00985CB2">
      <w:pPr>
        <w:jc w:val="both"/>
        <w:rPr>
          <w:rFonts w:ascii="Verdana" w:hAnsi="Verdana"/>
          <w:lang w:val="ru-RU"/>
        </w:rPr>
      </w:pPr>
      <w:r>
        <w:rPr>
          <w:rFonts w:ascii="Verdana" w:hAnsi="Verdana"/>
          <w:lang w:val="ru-RU"/>
        </w:rPr>
        <w:t>Антоанета Богданова: Колеги , който е съгласен с така направеното предложение , моля да гласува!</w:t>
      </w:r>
    </w:p>
    <w:p w:rsidR="007421C4" w:rsidRPr="00BE39CA" w:rsidRDefault="007421C4" w:rsidP="007421C4">
      <w:pPr>
        <w:ind w:firstLine="360"/>
        <w:rPr>
          <w:rFonts w:ascii="Verdana" w:hAnsi="Verdana"/>
        </w:rPr>
      </w:pPr>
      <w:r w:rsidRPr="00BE39CA">
        <w:rPr>
          <w:rFonts w:ascii="Verdana" w:hAnsi="Verdana"/>
        </w:rPr>
        <w:t>При провед</w:t>
      </w:r>
      <w:r>
        <w:rPr>
          <w:rFonts w:ascii="Verdana" w:hAnsi="Verdana"/>
        </w:rPr>
        <w:t>еното гласуване „ЗА“ гласуват 17</w:t>
      </w:r>
      <w:r w:rsidRPr="00BE39CA">
        <w:rPr>
          <w:rFonts w:ascii="Verdana" w:hAnsi="Verdana"/>
        </w:rPr>
        <w:t xml:space="preserve"> члена на РИК 01. </w:t>
      </w:r>
    </w:p>
    <w:p w:rsidR="007421C4" w:rsidRDefault="007421C4" w:rsidP="007421C4">
      <w:pPr>
        <w:rPr>
          <w:rFonts w:ascii="Verdana" w:hAnsi="Verdana"/>
        </w:rPr>
      </w:pPr>
      <w:r w:rsidRPr="00BE39CA">
        <w:rPr>
          <w:rFonts w:ascii="Verdana" w:hAnsi="Verdana"/>
        </w:rPr>
        <w:t xml:space="preserve">„ПРОТИВ“ няма </w:t>
      </w:r>
    </w:p>
    <w:p w:rsidR="007421C4" w:rsidRDefault="007421C4" w:rsidP="00985CB2">
      <w:pPr>
        <w:jc w:val="both"/>
        <w:rPr>
          <w:rFonts w:ascii="Verdana" w:hAnsi="Verdana"/>
          <w:lang w:val="ru-RU"/>
        </w:rPr>
      </w:pPr>
      <w:r>
        <w:rPr>
          <w:rFonts w:ascii="Verdana" w:hAnsi="Verdana"/>
          <w:lang w:val="ru-RU"/>
        </w:rPr>
        <w:t>Колегата Драгиева да напише едно писмо до Банско и ще видим какво ще ни предоставят, да видим какво е установено.</w:t>
      </w:r>
    </w:p>
    <w:p w:rsidR="007421C4" w:rsidRPr="00985CB2" w:rsidRDefault="007421C4" w:rsidP="00985CB2">
      <w:pPr>
        <w:jc w:val="both"/>
        <w:rPr>
          <w:rFonts w:ascii="Verdana" w:hAnsi="Verdana"/>
          <w:lang w:val="ru-RU"/>
        </w:rPr>
      </w:pPr>
    </w:p>
    <w:p w:rsidR="007421C4" w:rsidRDefault="007421C4" w:rsidP="007421C4">
      <w:pPr>
        <w:ind w:firstLine="360"/>
        <w:rPr>
          <w:rFonts w:ascii="Verdana" w:hAnsi="Verdana"/>
          <w:u w:val="single"/>
        </w:rPr>
      </w:pPr>
      <w:r>
        <w:rPr>
          <w:rFonts w:ascii="Verdana" w:hAnsi="Verdana"/>
          <w:u w:val="single"/>
        </w:rPr>
        <w:t xml:space="preserve">По точка 6 от дневния </w:t>
      </w:r>
    </w:p>
    <w:p w:rsidR="007421C4" w:rsidRDefault="007421C4" w:rsidP="007421C4">
      <w:pPr>
        <w:jc w:val="both"/>
        <w:rPr>
          <w:rFonts w:ascii="Verdana" w:hAnsi="Verdana"/>
          <w:lang w:val="ru-RU"/>
        </w:rPr>
      </w:pPr>
      <w:r w:rsidRPr="007421C4">
        <w:rPr>
          <w:rFonts w:ascii="Verdana" w:hAnsi="Verdana"/>
        </w:rPr>
        <w:t>Преминаваме към следваща точка от дневния ред -</w:t>
      </w:r>
      <w:r w:rsidRPr="007421C4">
        <w:rPr>
          <w:rFonts w:ascii="Verdana" w:hAnsi="Verdana"/>
          <w:lang w:val="ru-RU"/>
        </w:rPr>
        <w:t xml:space="preserve"> Разглеждане на сигнал от Айше Осман Хасан</w:t>
      </w:r>
      <w:r>
        <w:rPr>
          <w:rFonts w:ascii="Verdana" w:hAnsi="Verdana"/>
          <w:lang w:val="ru-RU"/>
        </w:rPr>
        <w:t xml:space="preserve"> , давам думата на колегата Дерменджиева.</w:t>
      </w:r>
    </w:p>
    <w:p w:rsidR="007421C4" w:rsidRDefault="007421C4" w:rsidP="007421C4">
      <w:pPr>
        <w:jc w:val="both"/>
        <w:rPr>
          <w:rFonts w:ascii="Verdana" w:hAnsi="Verdana"/>
          <w:lang w:val="ru-RU"/>
        </w:rPr>
      </w:pPr>
      <w:r>
        <w:rPr>
          <w:rFonts w:ascii="Verdana" w:hAnsi="Verdana"/>
          <w:lang w:val="ru-RU"/>
        </w:rPr>
        <w:t>Елизабета Дерменджиева: Колеги, предлагам следния проект на решение:</w:t>
      </w:r>
    </w:p>
    <w:p w:rsidR="007421C4" w:rsidRDefault="007421C4" w:rsidP="007421C4">
      <w:pPr>
        <w:pStyle w:val="resh-title"/>
        <w:shd w:val="clear" w:color="auto" w:fill="FFFFFF"/>
        <w:jc w:val="center"/>
        <w:rPr>
          <w:rFonts w:ascii="Helvetica" w:hAnsi="Helvetica" w:cs="Helvetica"/>
          <w:color w:val="333333"/>
          <w:sz w:val="34"/>
          <w:szCs w:val="34"/>
        </w:rPr>
      </w:pPr>
      <w:r>
        <w:rPr>
          <w:rFonts w:ascii="Helvetica" w:hAnsi="Helvetica" w:cs="Helvetica"/>
          <w:color w:val="333333"/>
          <w:sz w:val="34"/>
          <w:szCs w:val="34"/>
        </w:rPr>
        <w:t>РЕШЕНИЕ</w:t>
      </w:r>
      <w:r>
        <w:rPr>
          <w:rFonts w:ascii="Helvetica" w:hAnsi="Helvetica" w:cs="Helvetica"/>
          <w:color w:val="333333"/>
          <w:sz w:val="34"/>
          <w:szCs w:val="34"/>
        </w:rPr>
        <w:br/>
        <w:t>№ 118-НС</w:t>
      </w:r>
      <w:r>
        <w:rPr>
          <w:rFonts w:ascii="Helvetica" w:hAnsi="Helvetica" w:cs="Helvetica"/>
          <w:color w:val="333333"/>
          <w:sz w:val="34"/>
          <w:szCs w:val="34"/>
        </w:rPr>
        <w:br/>
        <w:t>Благоевград, 21.03.2023</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ОТНОСНО: Сигнал от Айше Осман Хасан</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 РИК Благоевград е постъпил Сигнал от Айше Осман Хасан, заведен с вх. № 3/21.03.2023 г. в Регистъра на жалбите и сигналите на РИК – Благоевград и с № 275/21.03.2023 г. във входящия регистър на РИК Благоевград. </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 сигнала са изложени твърдения, че отново за парламентарните избори на 2 април 2023 г. организацията на изборния процес е маркирана от спекулация и контролиране на вота в полза на ДПС. Сочи се, че е сформирана подвижна секция на базата на около 200 подадени заявления от гласоподаватели, върху които е оказан натиск да гласуват за ДПС. Излага се в сигнала, че те са били заплашвани от служителите на социалната кухня, че ще им се спре доставянето на храна по програма „Топъл обяд“, като се навежда, че основно потребители на услугата са хората в списъка на подвижните секции. Сочи се, че Кметът Беди Осман е разпоредила да се издават медицински документи с невярно съдържание на всеки с цел контролиране на вота в полза на ДПС.</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 следващо място в сигнала са наведени твърдения, че на отминалите парламентарни избори Айше Хасан е подала сигнал по същия казус. Тогава от лекар и политическо ангажирано лице, председател на общински съвет Якоруда от квотата на ДПС, били съставяни медицински документи на физически здрави лица, за да бъде създадена подвижна секция, в която всички гласуваха за ДПС.</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Със сигнала се иска да бъде направена проверка за действията на общинска администрация Якоруда и всички участници в издаването на фалшиви медицински на лица, които могат самостоятелно да се придвижват и нямат нужда да гласуват с придружител.  </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Във връзка с подадения сигнал и на основание чл. 72, ал. 1, т. 20 от ИК, Комисията установи, следното:</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Съобразно Решение № 1738-НС от 06.03.2022 г. на ЦИК и Решение № 113-НС от 21.03.2023 г. на РИК – Благоевград, с което е определен броя на ПСИК на територията на Община Якоруда. Формирала е и е утвърдила нейния номер, както и териториалния й обхват. Назначила е състава на Подвижната секционна избирателна комисия (ПСИК) на територията на Община Якоруда, съгласно Приложение № 1, неразделна част от решението.</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Съгласно чл. 37 от Изборния кодекс, избирателите с трайни увреждания, които не им позволяват да упражнят избирателното си право в изборното помещение, но желаят да гласуват с подвижна избирателна кутия, заявяват желанието си не по-късно от 14 дни преди изборния ден в писмена форма по образец.</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Според ал. 3а на посочения текст – чл. 37 от ИК, органът компетентен да състави избирателните списъци, установява наличието на трайно увреждане на избирателя, което не му позволява да упражни избирателното си право в изборно помещение: служебно като вътрешна електронна административна услуга по реда на Закона за електронно управление или като изиска документ от ТЕЛК (НЕЛК), когато служебната проверка е неуспeшна. </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Предвид горното РИК – Благоевград не е компетентна да установи наличието или липсата на трайно увреждане на избирателя, нито да изисква документи от него.</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РИК – Благоевград не е орган, компетентен да установява истинността, респективно верността на издадени медицински документи.</w:t>
      </w:r>
    </w:p>
    <w:p w:rsidR="007421C4" w:rsidRDefault="007421C4" w:rsidP="004D719D">
      <w:pPr>
        <w:pStyle w:val="NormalWeb"/>
        <w:shd w:val="clear" w:color="auto" w:fill="FFFFFF"/>
        <w:spacing w:before="0" w:beforeAutospacing="0" w:after="150" w:afterAutospacing="0"/>
        <w:jc w:val="center"/>
        <w:rPr>
          <w:rFonts w:ascii="Helvetica" w:hAnsi="Helvetica" w:cs="Helvetica"/>
          <w:color w:val="333333"/>
          <w:sz w:val="21"/>
          <w:szCs w:val="21"/>
        </w:rPr>
      </w:pPr>
      <w:r>
        <w:rPr>
          <w:rStyle w:val="Strong"/>
          <w:rFonts w:ascii="Helvetica" w:hAnsi="Helvetica" w:cs="Helvetica"/>
          <w:color w:val="333333"/>
          <w:sz w:val="21"/>
          <w:szCs w:val="21"/>
        </w:rPr>
        <w:t>РЕШИ:</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r>
        <w:rPr>
          <w:rStyle w:val="Strong"/>
          <w:rFonts w:ascii="Helvetica" w:hAnsi="Helvetica" w:cs="Helvetica"/>
          <w:color w:val="333333"/>
          <w:sz w:val="21"/>
          <w:szCs w:val="21"/>
        </w:rPr>
        <w:t>ОСТАВЯ БЕЗ РАЗГЛЕЖДАНЕ</w:t>
      </w:r>
      <w:r>
        <w:rPr>
          <w:rFonts w:ascii="Helvetica" w:hAnsi="Helvetica" w:cs="Helvetica"/>
          <w:color w:val="333333"/>
          <w:sz w:val="21"/>
          <w:szCs w:val="21"/>
        </w:rPr>
        <w:t> подадения от Айше Осман Хасан сигнал, заведен с вх. № 3/21.03.2023 г. в Регистъра на жалбите и сигналите на РИК – Благоевград и с № 275/21.03.2023 г. във входящия регистър на РИК Благоевград.</w:t>
      </w:r>
    </w:p>
    <w:p w:rsidR="007421C4" w:rsidRDefault="007421C4" w:rsidP="007421C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Настоящото решение подлежи на обжалване пред Централна избирателна комисия в срок 3 /три/ дни от обявяването му.</w:t>
      </w:r>
    </w:p>
    <w:p w:rsidR="007421C4" w:rsidRDefault="007421C4" w:rsidP="007421C4">
      <w:pPr>
        <w:jc w:val="both"/>
        <w:rPr>
          <w:rFonts w:ascii="Verdana" w:hAnsi="Verdana"/>
          <w:lang w:val="ru-RU"/>
        </w:rPr>
      </w:pPr>
      <w:bookmarkStart w:id="0" w:name="_GoBack"/>
      <w:bookmarkEnd w:id="0"/>
      <w:r>
        <w:rPr>
          <w:rFonts w:ascii="Verdana" w:hAnsi="Verdana"/>
          <w:lang w:val="ru-RU"/>
        </w:rPr>
        <w:t>Антоанета Богданова : Колеги, някакви коментари ?</w:t>
      </w:r>
    </w:p>
    <w:p w:rsidR="007421C4" w:rsidRDefault="007421C4" w:rsidP="007421C4">
      <w:pPr>
        <w:jc w:val="both"/>
        <w:rPr>
          <w:rFonts w:ascii="Verdana" w:hAnsi="Verdana"/>
          <w:lang w:val="ru-RU"/>
        </w:rPr>
      </w:pPr>
      <w:r>
        <w:rPr>
          <w:rFonts w:ascii="Verdana" w:hAnsi="Verdana"/>
          <w:lang w:val="ru-RU"/>
        </w:rPr>
        <w:t xml:space="preserve">- няма </w:t>
      </w:r>
    </w:p>
    <w:p w:rsidR="007421C4" w:rsidRDefault="007421C4" w:rsidP="007421C4">
      <w:pPr>
        <w:jc w:val="both"/>
        <w:rPr>
          <w:rFonts w:ascii="Verdana" w:hAnsi="Verdana"/>
          <w:lang w:val="ru-RU"/>
        </w:rPr>
      </w:pPr>
      <w:r>
        <w:rPr>
          <w:rFonts w:ascii="Verdana" w:hAnsi="Verdana"/>
          <w:lang w:val="ru-RU"/>
        </w:rPr>
        <w:t>Който е съгласен с така предложения проект, моля да гласува!</w:t>
      </w:r>
    </w:p>
    <w:p w:rsidR="007421C4" w:rsidRPr="00BE39CA" w:rsidRDefault="007421C4" w:rsidP="007421C4">
      <w:pPr>
        <w:ind w:firstLine="360"/>
        <w:rPr>
          <w:rFonts w:ascii="Verdana" w:hAnsi="Verdana"/>
        </w:rPr>
      </w:pPr>
      <w:r w:rsidRPr="00BE39CA">
        <w:rPr>
          <w:rFonts w:ascii="Verdana" w:hAnsi="Verdana"/>
        </w:rPr>
        <w:t>При провед</w:t>
      </w:r>
      <w:r>
        <w:rPr>
          <w:rFonts w:ascii="Verdana" w:hAnsi="Verdana"/>
        </w:rPr>
        <w:t>еното гласуване „ЗА“ гласуват 17</w:t>
      </w:r>
      <w:r w:rsidRPr="00BE39CA">
        <w:rPr>
          <w:rFonts w:ascii="Verdana" w:hAnsi="Verdana"/>
        </w:rPr>
        <w:t xml:space="preserve"> члена на РИК 01. </w:t>
      </w:r>
    </w:p>
    <w:p w:rsidR="007421C4" w:rsidRDefault="007421C4" w:rsidP="007421C4">
      <w:pPr>
        <w:rPr>
          <w:rFonts w:ascii="Verdana" w:hAnsi="Verdana"/>
        </w:rPr>
      </w:pPr>
      <w:r w:rsidRPr="00BE39CA">
        <w:rPr>
          <w:rFonts w:ascii="Verdana" w:hAnsi="Verdana"/>
        </w:rPr>
        <w:t xml:space="preserve">„ПРОТИВ“ няма </w:t>
      </w:r>
    </w:p>
    <w:p w:rsidR="007421C4" w:rsidRDefault="007421C4" w:rsidP="007421C4">
      <w:pPr>
        <w:ind w:firstLine="360"/>
        <w:rPr>
          <w:rFonts w:ascii="Verdana" w:hAnsi="Verdana"/>
        </w:rPr>
      </w:pPr>
      <w:r>
        <w:rPr>
          <w:rFonts w:ascii="Verdana" w:hAnsi="Verdana"/>
        </w:rPr>
        <w:t>Решението се приема в 18:</w:t>
      </w:r>
      <w:r w:rsidR="00B539E2">
        <w:rPr>
          <w:rFonts w:ascii="Verdana" w:hAnsi="Verdana"/>
        </w:rPr>
        <w:t>46</w:t>
      </w:r>
      <w:r>
        <w:rPr>
          <w:rFonts w:ascii="Verdana" w:hAnsi="Verdana"/>
        </w:rPr>
        <w:t xml:space="preserve"> часа.</w:t>
      </w:r>
    </w:p>
    <w:p w:rsidR="007421C4" w:rsidRPr="00B539E2" w:rsidRDefault="00B539E2" w:rsidP="007421C4">
      <w:pPr>
        <w:jc w:val="both"/>
        <w:rPr>
          <w:rFonts w:ascii="Verdana" w:hAnsi="Verdana"/>
          <w:u w:val="single"/>
          <w:lang w:val="ru-RU"/>
        </w:rPr>
      </w:pPr>
      <w:r w:rsidRPr="00B539E2">
        <w:rPr>
          <w:rFonts w:ascii="Verdana" w:hAnsi="Verdana"/>
          <w:u w:val="single"/>
          <w:lang w:val="ru-RU"/>
        </w:rPr>
        <w:t>По точка 7 от дневния ред</w:t>
      </w:r>
    </w:p>
    <w:p w:rsidR="007421C4" w:rsidRPr="007421C4" w:rsidRDefault="00B539E2" w:rsidP="007421C4">
      <w:pPr>
        <w:ind w:firstLine="360"/>
        <w:rPr>
          <w:rFonts w:ascii="Verdana" w:hAnsi="Verdana"/>
        </w:rPr>
      </w:pPr>
      <w:r>
        <w:rPr>
          <w:rFonts w:ascii="Verdana" w:hAnsi="Verdana"/>
        </w:rPr>
        <w:t>В точка разни бяха обсъдени предстоящите обучения на СИК и организационни въпроси, свързани с пътуването на  членовете на РИК.</w:t>
      </w:r>
    </w:p>
    <w:p w:rsidR="00174EA3" w:rsidRDefault="00751BE9" w:rsidP="00B539E2">
      <w:pPr>
        <w:rPr>
          <w:rFonts w:ascii="Verdana" w:hAnsi="Verdana"/>
        </w:rPr>
      </w:pPr>
      <w:r>
        <w:rPr>
          <w:rFonts w:ascii="Verdana" w:hAnsi="Verdana"/>
        </w:rPr>
        <w:t xml:space="preserve">Антоанета Богданова: </w:t>
      </w:r>
      <w:r w:rsidR="00B539E2">
        <w:rPr>
          <w:rFonts w:ascii="Verdana" w:hAnsi="Verdana"/>
        </w:rPr>
        <w:t>с това дневния ред беше изчерпан. Закривам заседанието</w:t>
      </w:r>
    </w:p>
    <w:p w:rsidR="00BB2063" w:rsidRDefault="00BB2063" w:rsidP="00870A86">
      <w:pPr>
        <w:spacing w:after="0"/>
        <w:rPr>
          <w:rFonts w:ascii="Verdana" w:hAnsi="Verdana"/>
        </w:rPr>
      </w:pPr>
    </w:p>
    <w:p w:rsidR="00C532E7" w:rsidRDefault="00AC56B1" w:rsidP="00AC56B1">
      <w:pPr>
        <w:rPr>
          <w:rFonts w:ascii="Verdana" w:hAnsi="Verdana"/>
        </w:rPr>
      </w:pPr>
      <w:r w:rsidRPr="001D789A">
        <w:rPr>
          <w:rFonts w:ascii="Verdana" w:hAnsi="Verdana"/>
        </w:rPr>
        <w:t xml:space="preserve">Председател :            </w:t>
      </w:r>
      <w:r w:rsidR="00C532E7">
        <w:rPr>
          <w:rFonts w:ascii="Verdana" w:hAnsi="Verdana"/>
        </w:rPr>
        <w:t xml:space="preserve"> </w:t>
      </w:r>
      <w:r w:rsidRPr="001D789A">
        <w:rPr>
          <w:rFonts w:ascii="Verdana" w:hAnsi="Verdana"/>
        </w:rPr>
        <w:t xml:space="preserve">   </w:t>
      </w:r>
      <w:r w:rsidR="00C532E7">
        <w:rPr>
          <w:rFonts w:ascii="Verdana" w:hAnsi="Verdana"/>
        </w:rPr>
        <w:t xml:space="preserve">                          </w:t>
      </w:r>
      <w:r w:rsidR="00266064" w:rsidRPr="001D789A">
        <w:rPr>
          <w:rFonts w:ascii="Verdana" w:hAnsi="Verdana"/>
        </w:rPr>
        <w:t xml:space="preserve"> </w:t>
      </w:r>
      <w:r w:rsidR="00C532E7">
        <w:rPr>
          <w:rFonts w:ascii="Verdana" w:hAnsi="Verdana"/>
        </w:rPr>
        <w:t>Секретар:</w:t>
      </w:r>
    </w:p>
    <w:p w:rsidR="00266064" w:rsidRPr="001D789A" w:rsidRDefault="00C532E7" w:rsidP="00AC56B1">
      <w:pPr>
        <w:rPr>
          <w:rFonts w:ascii="Verdana" w:hAnsi="Verdana"/>
        </w:rPr>
      </w:pPr>
      <w:r>
        <w:rPr>
          <w:rFonts w:ascii="Verdana" w:hAnsi="Verdana"/>
          <w:lang w:val="en-US"/>
        </w:rPr>
        <w:t xml:space="preserve">           </w:t>
      </w:r>
      <w:r w:rsidR="008A2CB7">
        <w:rPr>
          <w:rFonts w:ascii="Verdana" w:hAnsi="Verdana"/>
        </w:rPr>
        <w:t>Антоанета Богданова                           Мустафа Сирачки</w:t>
      </w:r>
    </w:p>
    <w:p w:rsidR="00AC56B1" w:rsidRPr="001D789A" w:rsidRDefault="00AC56B1" w:rsidP="00AC56B1">
      <w:pPr>
        <w:rPr>
          <w:rFonts w:ascii="Verdana" w:hAnsi="Verdana"/>
        </w:rPr>
      </w:pPr>
    </w:p>
    <w:p w:rsidR="00AC56B1" w:rsidRDefault="00AC56B1" w:rsidP="00AC56B1"/>
    <w:p w:rsidR="00637BE2" w:rsidRPr="00266064" w:rsidRDefault="00AC56B1" w:rsidP="00266064">
      <w:r>
        <w:t>====================================================</w:t>
      </w:r>
      <w:r w:rsidR="00266064">
        <w:t>==============================</w:t>
      </w:r>
    </w:p>
    <w:sectPr w:rsidR="00637BE2" w:rsidRPr="00266064" w:rsidSect="006A6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174"/>
    <w:multiLevelType w:val="multilevel"/>
    <w:tmpl w:val="839A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E1563"/>
    <w:multiLevelType w:val="multilevel"/>
    <w:tmpl w:val="41AC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A326C"/>
    <w:multiLevelType w:val="multilevel"/>
    <w:tmpl w:val="3C62D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24433"/>
    <w:multiLevelType w:val="hybridMultilevel"/>
    <w:tmpl w:val="347AB860"/>
    <w:lvl w:ilvl="0" w:tplc="B25AD48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F1A0641"/>
    <w:multiLevelType w:val="multilevel"/>
    <w:tmpl w:val="3562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B635A"/>
    <w:multiLevelType w:val="multilevel"/>
    <w:tmpl w:val="62BAF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81021"/>
    <w:multiLevelType w:val="multilevel"/>
    <w:tmpl w:val="019A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82D2A"/>
    <w:multiLevelType w:val="multilevel"/>
    <w:tmpl w:val="9B0C8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E5312F"/>
    <w:multiLevelType w:val="multilevel"/>
    <w:tmpl w:val="3738C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513E6"/>
    <w:multiLevelType w:val="multilevel"/>
    <w:tmpl w:val="2FD2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FB0C83"/>
    <w:multiLevelType w:val="multilevel"/>
    <w:tmpl w:val="4336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B5749"/>
    <w:multiLevelType w:val="hybridMultilevel"/>
    <w:tmpl w:val="06065BD2"/>
    <w:lvl w:ilvl="0" w:tplc="B25AD48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B742A11"/>
    <w:multiLevelType w:val="multilevel"/>
    <w:tmpl w:val="291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5A2BF1"/>
    <w:multiLevelType w:val="hybridMultilevel"/>
    <w:tmpl w:val="5428DB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F3F3BB3"/>
    <w:multiLevelType w:val="multilevel"/>
    <w:tmpl w:val="221C0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4A45FE"/>
    <w:multiLevelType w:val="multilevel"/>
    <w:tmpl w:val="C40C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F24C81"/>
    <w:multiLevelType w:val="multilevel"/>
    <w:tmpl w:val="4DC60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0578DC"/>
    <w:multiLevelType w:val="multilevel"/>
    <w:tmpl w:val="DC4E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3579F9"/>
    <w:multiLevelType w:val="hybridMultilevel"/>
    <w:tmpl w:val="5428DB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FF967AF"/>
    <w:multiLevelType w:val="multilevel"/>
    <w:tmpl w:val="CA8CF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644242"/>
    <w:multiLevelType w:val="multilevel"/>
    <w:tmpl w:val="65609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927D69"/>
    <w:multiLevelType w:val="multilevel"/>
    <w:tmpl w:val="E63C2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5F6E66"/>
    <w:multiLevelType w:val="multilevel"/>
    <w:tmpl w:val="FB0A7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051055"/>
    <w:multiLevelType w:val="hybridMultilevel"/>
    <w:tmpl w:val="A60EDC4C"/>
    <w:lvl w:ilvl="0" w:tplc="27A656F0">
      <w:start w:val="4"/>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ACF392E"/>
    <w:multiLevelType w:val="multilevel"/>
    <w:tmpl w:val="D5D6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CD2304"/>
    <w:multiLevelType w:val="multilevel"/>
    <w:tmpl w:val="F7CE3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406765"/>
    <w:multiLevelType w:val="multilevel"/>
    <w:tmpl w:val="C632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F066AB"/>
    <w:multiLevelType w:val="multilevel"/>
    <w:tmpl w:val="E56C0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1409DE"/>
    <w:multiLevelType w:val="multilevel"/>
    <w:tmpl w:val="620E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1F2BCB"/>
    <w:multiLevelType w:val="multilevel"/>
    <w:tmpl w:val="94DC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1B063F"/>
    <w:multiLevelType w:val="multilevel"/>
    <w:tmpl w:val="78303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904F1C"/>
    <w:multiLevelType w:val="multilevel"/>
    <w:tmpl w:val="57DC2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9459B4"/>
    <w:multiLevelType w:val="multilevel"/>
    <w:tmpl w:val="0EDA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B12439"/>
    <w:multiLevelType w:val="multilevel"/>
    <w:tmpl w:val="9F38C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0E7C2B"/>
    <w:multiLevelType w:val="multilevel"/>
    <w:tmpl w:val="9E90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3676AF"/>
    <w:multiLevelType w:val="multilevel"/>
    <w:tmpl w:val="E24656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E2143C"/>
    <w:multiLevelType w:val="multilevel"/>
    <w:tmpl w:val="CD944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D44AD4"/>
    <w:multiLevelType w:val="multilevel"/>
    <w:tmpl w:val="D9E2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F002B5"/>
    <w:multiLevelType w:val="multilevel"/>
    <w:tmpl w:val="028C1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1"/>
  </w:num>
  <w:num w:numId="3">
    <w:abstractNumId w:val="3"/>
  </w:num>
  <w:num w:numId="4">
    <w:abstractNumId w:val="15"/>
  </w:num>
  <w:num w:numId="5">
    <w:abstractNumId w:val="7"/>
  </w:num>
  <w:num w:numId="6">
    <w:abstractNumId w:val="12"/>
  </w:num>
  <w:num w:numId="7">
    <w:abstractNumId w:val="31"/>
  </w:num>
  <w:num w:numId="8">
    <w:abstractNumId w:val="17"/>
  </w:num>
  <w:num w:numId="9">
    <w:abstractNumId w:val="20"/>
  </w:num>
  <w:num w:numId="10">
    <w:abstractNumId w:val="1"/>
  </w:num>
  <w:num w:numId="11">
    <w:abstractNumId w:val="5"/>
  </w:num>
  <w:num w:numId="12">
    <w:abstractNumId w:val="14"/>
  </w:num>
  <w:num w:numId="13">
    <w:abstractNumId w:val="30"/>
  </w:num>
  <w:num w:numId="14">
    <w:abstractNumId w:val="32"/>
  </w:num>
  <w:num w:numId="15">
    <w:abstractNumId w:val="2"/>
  </w:num>
  <w:num w:numId="16">
    <w:abstractNumId w:val="0"/>
  </w:num>
  <w:num w:numId="17">
    <w:abstractNumId w:val="28"/>
  </w:num>
  <w:num w:numId="18">
    <w:abstractNumId w:val="27"/>
  </w:num>
  <w:num w:numId="19">
    <w:abstractNumId w:val="34"/>
  </w:num>
  <w:num w:numId="20">
    <w:abstractNumId w:val="18"/>
  </w:num>
  <w:num w:numId="21">
    <w:abstractNumId w:val="13"/>
  </w:num>
  <w:num w:numId="22">
    <w:abstractNumId w:val="25"/>
  </w:num>
  <w:num w:numId="23">
    <w:abstractNumId w:val="21"/>
  </w:num>
  <w:num w:numId="24">
    <w:abstractNumId w:val="26"/>
  </w:num>
  <w:num w:numId="25">
    <w:abstractNumId w:val="36"/>
  </w:num>
  <w:num w:numId="26">
    <w:abstractNumId w:val="29"/>
  </w:num>
  <w:num w:numId="27">
    <w:abstractNumId w:val="22"/>
  </w:num>
  <w:num w:numId="28">
    <w:abstractNumId w:val="6"/>
  </w:num>
  <w:num w:numId="29">
    <w:abstractNumId w:val="33"/>
  </w:num>
  <w:num w:numId="30">
    <w:abstractNumId w:val="9"/>
  </w:num>
  <w:num w:numId="31">
    <w:abstractNumId w:val="16"/>
  </w:num>
  <w:num w:numId="32">
    <w:abstractNumId w:val="37"/>
  </w:num>
  <w:num w:numId="33">
    <w:abstractNumId w:val="24"/>
  </w:num>
  <w:num w:numId="34">
    <w:abstractNumId w:val="38"/>
  </w:num>
  <w:num w:numId="35">
    <w:abstractNumId w:val="35"/>
  </w:num>
  <w:num w:numId="36">
    <w:abstractNumId w:val="4"/>
  </w:num>
  <w:num w:numId="37">
    <w:abstractNumId w:val="19"/>
  </w:num>
  <w:num w:numId="38">
    <w:abstractNumId w:val="8"/>
  </w:num>
  <w:num w:numId="3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157A8"/>
    <w:rsid w:val="00022782"/>
    <w:rsid w:val="0002486E"/>
    <w:rsid w:val="00031A48"/>
    <w:rsid w:val="00061ED5"/>
    <w:rsid w:val="0008077E"/>
    <w:rsid w:val="000A0DBC"/>
    <w:rsid w:val="000C6B8A"/>
    <w:rsid w:val="000D31C4"/>
    <w:rsid w:val="000D5846"/>
    <w:rsid w:val="0012579C"/>
    <w:rsid w:val="001424EC"/>
    <w:rsid w:val="00153C4A"/>
    <w:rsid w:val="00163712"/>
    <w:rsid w:val="00165020"/>
    <w:rsid w:val="00173A4B"/>
    <w:rsid w:val="00174EA3"/>
    <w:rsid w:val="001767F1"/>
    <w:rsid w:val="001928D0"/>
    <w:rsid w:val="00196B4F"/>
    <w:rsid w:val="0019779D"/>
    <w:rsid w:val="001B1CDF"/>
    <w:rsid w:val="001B50FD"/>
    <w:rsid w:val="001D4083"/>
    <w:rsid w:val="001D74CF"/>
    <w:rsid w:val="001D789A"/>
    <w:rsid w:val="001F6EC1"/>
    <w:rsid w:val="002033E9"/>
    <w:rsid w:val="00214700"/>
    <w:rsid w:val="002230DF"/>
    <w:rsid w:val="0022395F"/>
    <w:rsid w:val="00226859"/>
    <w:rsid w:val="00266064"/>
    <w:rsid w:val="002728BD"/>
    <w:rsid w:val="00276224"/>
    <w:rsid w:val="00276E6D"/>
    <w:rsid w:val="00284104"/>
    <w:rsid w:val="00293F8E"/>
    <w:rsid w:val="002943F9"/>
    <w:rsid w:val="002C2537"/>
    <w:rsid w:val="002C4B35"/>
    <w:rsid w:val="002D0124"/>
    <w:rsid w:val="002E7605"/>
    <w:rsid w:val="002F4FDD"/>
    <w:rsid w:val="002F7EE3"/>
    <w:rsid w:val="0030206E"/>
    <w:rsid w:val="003208A3"/>
    <w:rsid w:val="003422A5"/>
    <w:rsid w:val="003548C1"/>
    <w:rsid w:val="0036220D"/>
    <w:rsid w:val="00372AEA"/>
    <w:rsid w:val="003A1AE1"/>
    <w:rsid w:val="003A7797"/>
    <w:rsid w:val="003B1337"/>
    <w:rsid w:val="003B68BC"/>
    <w:rsid w:val="003C14FB"/>
    <w:rsid w:val="003D26D0"/>
    <w:rsid w:val="003D2784"/>
    <w:rsid w:val="003E47F6"/>
    <w:rsid w:val="003E4D64"/>
    <w:rsid w:val="003F3CCD"/>
    <w:rsid w:val="00405ADE"/>
    <w:rsid w:val="00410A3A"/>
    <w:rsid w:val="0041104B"/>
    <w:rsid w:val="00412DE4"/>
    <w:rsid w:val="00413511"/>
    <w:rsid w:val="00417C68"/>
    <w:rsid w:val="00421FB6"/>
    <w:rsid w:val="00427C06"/>
    <w:rsid w:val="004442A1"/>
    <w:rsid w:val="00446EDD"/>
    <w:rsid w:val="00453D6C"/>
    <w:rsid w:val="00454F15"/>
    <w:rsid w:val="00462195"/>
    <w:rsid w:val="0047191D"/>
    <w:rsid w:val="004815D1"/>
    <w:rsid w:val="00492ADC"/>
    <w:rsid w:val="004A3F0B"/>
    <w:rsid w:val="004A4D8E"/>
    <w:rsid w:val="004A5E99"/>
    <w:rsid w:val="004D0A65"/>
    <w:rsid w:val="004D719D"/>
    <w:rsid w:val="004E1345"/>
    <w:rsid w:val="004E1D91"/>
    <w:rsid w:val="004E311A"/>
    <w:rsid w:val="004E31E6"/>
    <w:rsid w:val="004F13E7"/>
    <w:rsid w:val="004F20A1"/>
    <w:rsid w:val="004F5FF2"/>
    <w:rsid w:val="005004BE"/>
    <w:rsid w:val="00507C38"/>
    <w:rsid w:val="005157A8"/>
    <w:rsid w:val="005171BC"/>
    <w:rsid w:val="00523011"/>
    <w:rsid w:val="00526DC7"/>
    <w:rsid w:val="00547730"/>
    <w:rsid w:val="00553D77"/>
    <w:rsid w:val="00564290"/>
    <w:rsid w:val="00571311"/>
    <w:rsid w:val="00575518"/>
    <w:rsid w:val="00577FCA"/>
    <w:rsid w:val="005860F2"/>
    <w:rsid w:val="0059714D"/>
    <w:rsid w:val="0059738C"/>
    <w:rsid w:val="005A12A8"/>
    <w:rsid w:val="005A3128"/>
    <w:rsid w:val="005B69BD"/>
    <w:rsid w:val="005B7762"/>
    <w:rsid w:val="005C2D2A"/>
    <w:rsid w:val="005D3294"/>
    <w:rsid w:val="005D7394"/>
    <w:rsid w:val="005E3367"/>
    <w:rsid w:val="005E397C"/>
    <w:rsid w:val="005E7285"/>
    <w:rsid w:val="006065CF"/>
    <w:rsid w:val="00613DB0"/>
    <w:rsid w:val="00621B12"/>
    <w:rsid w:val="0062206C"/>
    <w:rsid w:val="00631676"/>
    <w:rsid w:val="00633D05"/>
    <w:rsid w:val="00637BE2"/>
    <w:rsid w:val="00680C8D"/>
    <w:rsid w:val="006825A7"/>
    <w:rsid w:val="00683B06"/>
    <w:rsid w:val="00683E7D"/>
    <w:rsid w:val="00696B2A"/>
    <w:rsid w:val="006A6B62"/>
    <w:rsid w:val="006B52E6"/>
    <w:rsid w:val="006C7309"/>
    <w:rsid w:val="006D072B"/>
    <w:rsid w:val="006E655A"/>
    <w:rsid w:val="006F4355"/>
    <w:rsid w:val="006F74AC"/>
    <w:rsid w:val="0073273A"/>
    <w:rsid w:val="007357A4"/>
    <w:rsid w:val="007421C4"/>
    <w:rsid w:val="00743AF7"/>
    <w:rsid w:val="00751BE9"/>
    <w:rsid w:val="007629E0"/>
    <w:rsid w:val="0076501F"/>
    <w:rsid w:val="00783EF2"/>
    <w:rsid w:val="007C4DAB"/>
    <w:rsid w:val="007D16DA"/>
    <w:rsid w:val="007D1C2E"/>
    <w:rsid w:val="007E68EE"/>
    <w:rsid w:val="007F0020"/>
    <w:rsid w:val="00810976"/>
    <w:rsid w:val="008330C0"/>
    <w:rsid w:val="00843096"/>
    <w:rsid w:val="00846861"/>
    <w:rsid w:val="00855F3E"/>
    <w:rsid w:val="008565FD"/>
    <w:rsid w:val="00856A48"/>
    <w:rsid w:val="00867B02"/>
    <w:rsid w:val="00870A86"/>
    <w:rsid w:val="00887283"/>
    <w:rsid w:val="008A2CB7"/>
    <w:rsid w:val="008A6D92"/>
    <w:rsid w:val="008A784D"/>
    <w:rsid w:val="008C115A"/>
    <w:rsid w:val="008C674E"/>
    <w:rsid w:val="008D48C1"/>
    <w:rsid w:val="008D7859"/>
    <w:rsid w:val="008E70FF"/>
    <w:rsid w:val="00904A7E"/>
    <w:rsid w:val="0091022A"/>
    <w:rsid w:val="00914ED9"/>
    <w:rsid w:val="00931EEE"/>
    <w:rsid w:val="00934B9B"/>
    <w:rsid w:val="009373BE"/>
    <w:rsid w:val="00941EE6"/>
    <w:rsid w:val="00942D59"/>
    <w:rsid w:val="0094419A"/>
    <w:rsid w:val="00950361"/>
    <w:rsid w:val="009615FD"/>
    <w:rsid w:val="00970185"/>
    <w:rsid w:val="009754F0"/>
    <w:rsid w:val="00975821"/>
    <w:rsid w:val="009810C2"/>
    <w:rsid w:val="00981488"/>
    <w:rsid w:val="009855CF"/>
    <w:rsid w:val="00985CB2"/>
    <w:rsid w:val="00993144"/>
    <w:rsid w:val="00996822"/>
    <w:rsid w:val="009B254D"/>
    <w:rsid w:val="009B6515"/>
    <w:rsid w:val="009B66F8"/>
    <w:rsid w:val="009C1EAF"/>
    <w:rsid w:val="009C5201"/>
    <w:rsid w:val="009C77CC"/>
    <w:rsid w:val="009D26F7"/>
    <w:rsid w:val="009D2DE3"/>
    <w:rsid w:val="009D6D6E"/>
    <w:rsid w:val="009E47A1"/>
    <w:rsid w:val="009E5FD0"/>
    <w:rsid w:val="009E71B4"/>
    <w:rsid w:val="009F0DF4"/>
    <w:rsid w:val="00A04214"/>
    <w:rsid w:val="00A04669"/>
    <w:rsid w:val="00A06D80"/>
    <w:rsid w:val="00A26DE1"/>
    <w:rsid w:val="00A26E0A"/>
    <w:rsid w:val="00A3462A"/>
    <w:rsid w:val="00A460A7"/>
    <w:rsid w:val="00A65E94"/>
    <w:rsid w:val="00A66475"/>
    <w:rsid w:val="00A664C9"/>
    <w:rsid w:val="00A71202"/>
    <w:rsid w:val="00A9020B"/>
    <w:rsid w:val="00A939D7"/>
    <w:rsid w:val="00AB30E5"/>
    <w:rsid w:val="00AC13EB"/>
    <w:rsid w:val="00AC56B1"/>
    <w:rsid w:val="00AD0534"/>
    <w:rsid w:val="00AE0A56"/>
    <w:rsid w:val="00AF73A0"/>
    <w:rsid w:val="00B353F9"/>
    <w:rsid w:val="00B35B25"/>
    <w:rsid w:val="00B40534"/>
    <w:rsid w:val="00B4795B"/>
    <w:rsid w:val="00B52C7D"/>
    <w:rsid w:val="00B539E2"/>
    <w:rsid w:val="00B630E5"/>
    <w:rsid w:val="00B65210"/>
    <w:rsid w:val="00B73F9D"/>
    <w:rsid w:val="00B85D41"/>
    <w:rsid w:val="00B93E15"/>
    <w:rsid w:val="00BB0214"/>
    <w:rsid w:val="00BB2063"/>
    <w:rsid w:val="00BB781D"/>
    <w:rsid w:val="00BC0574"/>
    <w:rsid w:val="00BE39CA"/>
    <w:rsid w:val="00BF6C48"/>
    <w:rsid w:val="00C0230B"/>
    <w:rsid w:val="00C06BC6"/>
    <w:rsid w:val="00C2127C"/>
    <w:rsid w:val="00C41533"/>
    <w:rsid w:val="00C50235"/>
    <w:rsid w:val="00C532E7"/>
    <w:rsid w:val="00C6593D"/>
    <w:rsid w:val="00C7330E"/>
    <w:rsid w:val="00C76BDB"/>
    <w:rsid w:val="00C87E20"/>
    <w:rsid w:val="00CA4867"/>
    <w:rsid w:val="00CB11AA"/>
    <w:rsid w:val="00CC03B4"/>
    <w:rsid w:val="00CE4D72"/>
    <w:rsid w:val="00CF713B"/>
    <w:rsid w:val="00D022D4"/>
    <w:rsid w:val="00D0417C"/>
    <w:rsid w:val="00D06987"/>
    <w:rsid w:val="00D21AE2"/>
    <w:rsid w:val="00D2205F"/>
    <w:rsid w:val="00D30944"/>
    <w:rsid w:val="00D46C6D"/>
    <w:rsid w:val="00D62F15"/>
    <w:rsid w:val="00D71452"/>
    <w:rsid w:val="00D72E93"/>
    <w:rsid w:val="00D77AC6"/>
    <w:rsid w:val="00D94BAA"/>
    <w:rsid w:val="00DB3760"/>
    <w:rsid w:val="00DC32DF"/>
    <w:rsid w:val="00DE4FD3"/>
    <w:rsid w:val="00DF39AE"/>
    <w:rsid w:val="00DF6843"/>
    <w:rsid w:val="00E1072E"/>
    <w:rsid w:val="00E217A8"/>
    <w:rsid w:val="00E57108"/>
    <w:rsid w:val="00EA1E64"/>
    <w:rsid w:val="00EA4603"/>
    <w:rsid w:val="00EC31C2"/>
    <w:rsid w:val="00EE2CB1"/>
    <w:rsid w:val="00EE3D99"/>
    <w:rsid w:val="00F10E72"/>
    <w:rsid w:val="00F1241E"/>
    <w:rsid w:val="00F12563"/>
    <w:rsid w:val="00F14327"/>
    <w:rsid w:val="00F239E1"/>
    <w:rsid w:val="00F356C1"/>
    <w:rsid w:val="00F42849"/>
    <w:rsid w:val="00F4321C"/>
    <w:rsid w:val="00F51479"/>
    <w:rsid w:val="00F62FE4"/>
    <w:rsid w:val="00F70346"/>
    <w:rsid w:val="00F75155"/>
    <w:rsid w:val="00FA5B02"/>
    <w:rsid w:val="00FC789A"/>
    <w:rsid w:val="00FD0D0E"/>
    <w:rsid w:val="00FF23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5E351-A6C9-44F0-AF7F-3850F3AC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94"/>
    <w:pPr>
      <w:ind w:left="720"/>
      <w:contextualSpacing/>
    </w:pPr>
  </w:style>
  <w:style w:type="character" w:customStyle="1" w:styleId="apple-converted-space">
    <w:name w:val="apple-converted-space"/>
    <w:basedOn w:val="DefaultParagraphFont"/>
    <w:rsid w:val="005D3294"/>
  </w:style>
  <w:style w:type="paragraph" w:styleId="NormalWeb">
    <w:name w:val="Normal (Web)"/>
    <w:basedOn w:val="Normal"/>
    <w:uiPriority w:val="99"/>
    <w:unhideWhenUsed/>
    <w:rsid w:val="006220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4419A"/>
    <w:rPr>
      <w:b/>
      <w:bCs/>
    </w:rPr>
  </w:style>
  <w:style w:type="paragraph" w:customStyle="1" w:styleId="resh-title">
    <w:name w:val="resh-title"/>
    <w:basedOn w:val="Normal"/>
    <w:rsid w:val="009C1EA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B2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675">
      <w:bodyDiv w:val="1"/>
      <w:marLeft w:val="0"/>
      <w:marRight w:val="0"/>
      <w:marTop w:val="0"/>
      <w:marBottom w:val="0"/>
      <w:divBdr>
        <w:top w:val="none" w:sz="0" w:space="0" w:color="auto"/>
        <w:left w:val="none" w:sz="0" w:space="0" w:color="auto"/>
        <w:bottom w:val="none" w:sz="0" w:space="0" w:color="auto"/>
        <w:right w:val="none" w:sz="0" w:space="0" w:color="auto"/>
      </w:divBdr>
    </w:div>
    <w:div w:id="27335505">
      <w:bodyDiv w:val="1"/>
      <w:marLeft w:val="0"/>
      <w:marRight w:val="0"/>
      <w:marTop w:val="0"/>
      <w:marBottom w:val="0"/>
      <w:divBdr>
        <w:top w:val="none" w:sz="0" w:space="0" w:color="auto"/>
        <w:left w:val="none" w:sz="0" w:space="0" w:color="auto"/>
        <w:bottom w:val="none" w:sz="0" w:space="0" w:color="auto"/>
        <w:right w:val="none" w:sz="0" w:space="0" w:color="auto"/>
      </w:divBdr>
    </w:div>
    <w:div w:id="71779888">
      <w:bodyDiv w:val="1"/>
      <w:marLeft w:val="0"/>
      <w:marRight w:val="0"/>
      <w:marTop w:val="0"/>
      <w:marBottom w:val="0"/>
      <w:divBdr>
        <w:top w:val="none" w:sz="0" w:space="0" w:color="auto"/>
        <w:left w:val="none" w:sz="0" w:space="0" w:color="auto"/>
        <w:bottom w:val="none" w:sz="0" w:space="0" w:color="auto"/>
        <w:right w:val="none" w:sz="0" w:space="0" w:color="auto"/>
      </w:divBdr>
    </w:div>
    <w:div w:id="79180844">
      <w:bodyDiv w:val="1"/>
      <w:marLeft w:val="0"/>
      <w:marRight w:val="0"/>
      <w:marTop w:val="0"/>
      <w:marBottom w:val="0"/>
      <w:divBdr>
        <w:top w:val="none" w:sz="0" w:space="0" w:color="auto"/>
        <w:left w:val="none" w:sz="0" w:space="0" w:color="auto"/>
        <w:bottom w:val="none" w:sz="0" w:space="0" w:color="auto"/>
        <w:right w:val="none" w:sz="0" w:space="0" w:color="auto"/>
      </w:divBdr>
    </w:div>
    <w:div w:id="92407958">
      <w:bodyDiv w:val="1"/>
      <w:marLeft w:val="0"/>
      <w:marRight w:val="0"/>
      <w:marTop w:val="0"/>
      <w:marBottom w:val="0"/>
      <w:divBdr>
        <w:top w:val="none" w:sz="0" w:space="0" w:color="auto"/>
        <w:left w:val="none" w:sz="0" w:space="0" w:color="auto"/>
        <w:bottom w:val="none" w:sz="0" w:space="0" w:color="auto"/>
        <w:right w:val="none" w:sz="0" w:space="0" w:color="auto"/>
      </w:divBdr>
    </w:div>
    <w:div w:id="118499551">
      <w:bodyDiv w:val="1"/>
      <w:marLeft w:val="0"/>
      <w:marRight w:val="0"/>
      <w:marTop w:val="0"/>
      <w:marBottom w:val="0"/>
      <w:divBdr>
        <w:top w:val="none" w:sz="0" w:space="0" w:color="auto"/>
        <w:left w:val="none" w:sz="0" w:space="0" w:color="auto"/>
        <w:bottom w:val="none" w:sz="0" w:space="0" w:color="auto"/>
        <w:right w:val="none" w:sz="0" w:space="0" w:color="auto"/>
      </w:divBdr>
    </w:div>
    <w:div w:id="118694064">
      <w:bodyDiv w:val="1"/>
      <w:marLeft w:val="0"/>
      <w:marRight w:val="0"/>
      <w:marTop w:val="0"/>
      <w:marBottom w:val="0"/>
      <w:divBdr>
        <w:top w:val="none" w:sz="0" w:space="0" w:color="auto"/>
        <w:left w:val="none" w:sz="0" w:space="0" w:color="auto"/>
        <w:bottom w:val="none" w:sz="0" w:space="0" w:color="auto"/>
        <w:right w:val="none" w:sz="0" w:space="0" w:color="auto"/>
      </w:divBdr>
    </w:div>
    <w:div w:id="161359458">
      <w:bodyDiv w:val="1"/>
      <w:marLeft w:val="0"/>
      <w:marRight w:val="0"/>
      <w:marTop w:val="0"/>
      <w:marBottom w:val="0"/>
      <w:divBdr>
        <w:top w:val="none" w:sz="0" w:space="0" w:color="auto"/>
        <w:left w:val="none" w:sz="0" w:space="0" w:color="auto"/>
        <w:bottom w:val="none" w:sz="0" w:space="0" w:color="auto"/>
        <w:right w:val="none" w:sz="0" w:space="0" w:color="auto"/>
      </w:divBdr>
    </w:div>
    <w:div w:id="180357403">
      <w:bodyDiv w:val="1"/>
      <w:marLeft w:val="0"/>
      <w:marRight w:val="0"/>
      <w:marTop w:val="0"/>
      <w:marBottom w:val="0"/>
      <w:divBdr>
        <w:top w:val="none" w:sz="0" w:space="0" w:color="auto"/>
        <w:left w:val="none" w:sz="0" w:space="0" w:color="auto"/>
        <w:bottom w:val="none" w:sz="0" w:space="0" w:color="auto"/>
        <w:right w:val="none" w:sz="0" w:space="0" w:color="auto"/>
      </w:divBdr>
    </w:div>
    <w:div w:id="180748828">
      <w:bodyDiv w:val="1"/>
      <w:marLeft w:val="0"/>
      <w:marRight w:val="0"/>
      <w:marTop w:val="0"/>
      <w:marBottom w:val="0"/>
      <w:divBdr>
        <w:top w:val="none" w:sz="0" w:space="0" w:color="auto"/>
        <w:left w:val="none" w:sz="0" w:space="0" w:color="auto"/>
        <w:bottom w:val="none" w:sz="0" w:space="0" w:color="auto"/>
        <w:right w:val="none" w:sz="0" w:space="0" w:color="auto"/>
      </w:divBdr>
    </w:div>
    <w:div w:id="192883547">
      <w:bodyDiv w:val="1"/>
      <w:marLeft w:val="0"/>
      <w:marRight w:val="0"/>
      <w:marTop w:val="0"/>
      <w:marBottom w:val="0"/>
      <w:divBdr>
        <w:top w:val="none" w:sz="0" w:space="0" w:color="auto"/>
        <w:left w:val="none" w:sz="0" w:space="0" w:color="auto"/>
        <w:bottom w:val="none" w:sz="0" w:space="0" w:color="auto"/>
        <w:right w:val="none" w:sz="0" w:space="0" w:color="auto"/>
      </w:divBdr>
    </w:div>
    <w:div w:id="193077065">
      <w:bodyDiv w:val="1"/>
      <w:marLeft w:val="0"/>
      <w:marRight w:val="0"/>
      <w:marTop w:val="0"/>
      <w:marBottom w:val="0"/>
      <w:divBdr>
        <w:top w:val="none" w:sz="0" w:space="0" w:color="auto"/>
        <w:left w:val="none" w:sz="0" w:space="0" w:color="auto"/>
        <w:bottom w:val="none" w:sz="0" w:space="0" w:color="auto"/>
        <w:right w:val="none" w:sz="0" w:space="0" w:color="auto"/>
      </w:divBdr>
    </w:div>
    <w:div w:id="202602165">
      <w:bodyDiv w:val="1"/>
      <w:marLeft w:val="0"/>
      <w:marRight w:val="0"/>
      <w:marTop w:val="0"/>
      <w:marBottom w:val="0"/>
      <w:divBdr>
        <w:top w:val="none" w:sz="0" w:space="0" w:color="auto"/>
        <w:left w:val="none" w:sz="0" w:space="0" w:color="auto"/>
        <w:bottom w:val="none" w:sz="0" w:space="0" w:color="auto"/>
        <w:right w:val="none" w:sz="0" w:space="0" w:color="auto"/>
      </w:divBdr>
    </w:div>
    <w:div w:id="215358309">
      <w:bodyDiv w:val="1"/>
      <w:marLeft w:val="0"/>
      <w:marRight w:val="0"/>
      <w:marTop w:val="0"/>
      <w:marBottom w:val="0"/>
      <w:divBdr>
        <w:top w:val="none" w:sz="0" w:space="0" w:color="auto"/>
        <w:left w:val="none" w:sz="0" w:space="0" w:color="auto"/>
        <w:bottom w:val="none" w:sz="0" w:space="0" w:color="auto"/>
        <w:right w:val="none" w:sz="0" w:space="0" w:color="auto"/>
      </w:divBdr>
    </w:div>
    <w:div w:id="272792001">
      <w:bodyDiv w:val="1"/>
      <w:marLeft w:val="0"/>
      <w:marRight w:val="0"/>
      <w:marTop w:val="0"/>
      <w:marBottom w:val="0"/>
      <w:divBdr>
        <w:top w:val="none" w:sz="0" w:space="0" w:color="auto"/>
        <w:left w:val="none" w:sz="0" w:space="0" w:color="auto"/>
        <w:bottom w:val="none" w:sz="0" w:space="0" w:color="auto"/>
        <w:right w:val="none" w:sz="0" w:space="0" w:color="auto"/>
      </w:divBdr>
    </w:div>
    <w:div w:id="303779240">
      <w:bodyDiv w:val="1"/>
      <w:marLeft w:val="0"/>
      <w:marRight w:val="0"/>
      <w:marTop w:val="0"/>
      <w:marBottom w:val="0"/>
      <w:divBdr>
        <w:top w:val="none" w:sz="0" w:space="0" w:color="auto"/>
        <w:left w:val="none" w:sz="0" w:space="0" w:color="auto"/>
        <w:bottom w:val="none" w:sz="0" w:space="0" w:color="auto"/>
        <w:right w:val="none" w:sz="0" w:space="0" w:color="auto"/>
      </w:divBdr>
    </w:div>
    <w:div w:id="304354061">
      <w:bodyDiv w:val="1"/>
      <w:marLeft w:val="0"/>
      <w:marRight w:val="0"/>
      <w:marTop w:val="0"/>
      <w:marBottom w:val="0"/>
      <w:divBdr>
        <w:top w:val="none" w:sz="0" w:space="0" w:color="auto"/>
        <w:left w:val="none" w:sz="0" w:space="0" w:color="auto"/>
        <w:bottom w:val="none" w:sz="0" w:space="0" w:color="auto"/>
        <w:right w:val="none" w:sz="0" w:space="0" w:color="auto"/>
      </w:divBdr>
    </w:div>
    <w:div w:id="309600121">
      <w:bodyDiv w:val="1"/>
      <w:marLeft w:val="0"/>
      <w:marRight w:val="0"/>
      <w:marTop w:val="0"/>
      <w:marBottom w:val="0"/>
      <w:divBdr>
        <w:top w:val="none" w:sz="0" w:space="0" w:color="auto"/>
        <w:left w:val="none" w:sz="0" w:space="0" w:color="auto"/>
        <w:bottom w:val="none" w:sz="0" w:space="0" w:color="auto"/>
        <w:right w:val="none" w:sz="0" w:space="0" w:color="auto"/>
      </w:divBdr>
    </w:div>
    <w:div w:id="310913202">
      <w:bodyDiv w:val="1"/>
      <w:marLeft w:val="0"/>
      <w:marRight w:val="0"/>
      <w:marTop w:val="0"/>
      <w:marBottom w:val="0"/>
      <w:divBdr>
        <w:top w:val="none" w:sz="0" w:space="0" w:color="auto"/>
        <w:left w:val="none" w:sz="0" w:space="0" w:color="auto"/>
        <w:bottom w:val="none" w:sz="0" w:space="0" w:color="auto"/>
        <w:right w:val="none" w:sz="0" w:space="0" w:color="auto"/>
      </w:divBdr>
    </w:div>
    <w:div w:id="313875660">
      <w:bodyDiv w:val="1"/>
      <w:marLeft w:val="0"/>
      <w:marRight w:val="0"/>
      <w:marTop w:val="0"/>
      <w:marBottom w:val="0"/>
      <w:divBdr>
        <w:top w:val="none" w:sz="0" w:space="0" w:color="auto"/>
        <w:left w:val="none" w:sz="0" w:space="0" w:color="auto"/>
        <w:bottom w:val="none" w:sz="0" w:space="0" w:color="auto"/>
        <w:right w:val="none" w:sz="0" w:space="0" w:color="auto"/>
      </w:divBdr>
    </w:div>
    <w:div w:id="316610390">
      <w:bodyDiv w:val="1"/>
      <w:marLeft w:val="0"/>
      <w:marRight w:val="0"/>
      <w:marTop w:val="0"/>
      <w:marBottom w:val="0"/>
      <w:divBdr>
        <w:top w:val="none" w:sz="0" w:space="0" w:color="auto"/>
        <w:left w:val="none" w:sz="0" w:space="0" w:color="auto"/>
        <w:bottom w:val="none" w:sz="0" w:space="0" w:color="auto"/>
        <w:right w:val="none" w:sz="0" w:space="0" w:color="auto"/>
      </w:divBdr>
    </w:div>
    <w:div w:id="338771795">
      <w:bodyDiv w:val="1"/>
      <w:marLeft w:val="0"/>
      <w:marRight w:val="0"/>
      <w:marTop w:val="0"/>
      <w:marBottom w:val="0"/>
      <w:divBdr>
        <w:top w:val="none" w:sz="0" w:space="0" w:color="auto"/>
        <w:left w:val="none" w:sz="0" w:space="0" w:color="auto"/>
        <w:bottom w:val="none" w:sz="0" w:space="0" w:color="auto"/>
        <w:right w:val="none" w:sz="0" w:space="0" w:color="auto"/>
      </w:divBdr>
    </w:div>
    <w:div w:id="339546071">
      <w:bodyDiv w:val="1"/>
      <w:marLeft w:val="0"/>
      <w:marRight w:val="0"/>
      <w:marTop w:val="0"/>
      <w:marBottom w:val="0"/>
      <w:divBdr>
        <w:top w:val="none" w:sz="0" w:space="0" w:color="auto"/>
        <w:left w:val="none" w:sz="0" w:space="0" w:color="auto"/>
        <w:bottom w:val="none" w:sz="0" w:space="0" w:color="auto"/>
        <w:right w:val="none" w:sz="0" w:space="0" w:color="auto"/>
      </w:divBdr>
    </w:div>
    <w:div w:id="362445216">
      <w:bodyDiv w:val="1"/>
      <w:marLeft w:val="0"/>
      <w:marRight w:val="0"/>
      <w:marTop w:val="0"/>
      <w:marBottom w:val="0"/>
      <w:divBdr>
        <w:top w:val="none" w:sz="0" w:space="0" w:color="auto"/>
        <w:left w:val="none" w:sz="0" w:space="0" w:color="auto"/>
        <w:bottom w:val="none" w:sz="0" w:space="0" w:color="auto"/>
        <w:right w:val="none" w:sz="0" w:space="0" w:color="auto"/>
      </w:divBdr>
    </w:div>
    <w:div w:id="362828056">
      <w:bodyDiv w:val="1"/>
      <w:marLeft w:val="0"/>
      <w:marRight w:val="0"/>
      <w:marTop w:val="0"/>
      <w:marBottom w:val="0"/>
      <w:divBdr>
        <w:top w:val="none" w:sz="0" w:space="0" w:color="auto"/>
        <w:left w:val="none" w:sz="0" w:space="0" w:color="auto"/>
        <w:bottom w:val="none" w:sz="0" w:space="0" w:color="auto"/>
        <w:right w:val="none" w:sz="0" w:space="0" w:color="auto"/>
      </w:divBdr>
    </w:div>
    <w:div w:id="366224104">
      <w:bodyDiv w:val="1"/>
      <w:marLeft w:val="0"/>
      <w:marRight w:val="0"/>
      <w:marTop w:val="0"/>
      <w:marBottom w:val="0"/>
      <w:divBdr>
        <w:top w:val="none" w:sz="0" w:space="0" w:color="auto"/>
        <w:left w:val="none" w:sz="0" w:space="0" w:color="auto"/>
        <w:bottom w:val="none" w:sz="0" w:space="0" w:color="auto"/>
        <w:right w:val="none" w:sz="0" w:space="0" w:color="auto"/>
      </w:divBdr>
    </w:div>
    <w:div w:id="375325118">
      <w:bodyDiv w:val="1"/>
      <w:marLeft w:val="0"/>
      <w:marRight w:val="0"/>
      <w:marTop w:val="0"/>
      <w:marBottom w:val="0"/>
      <w:divBdr>
        <w:top w:val="none" w:sz="0" w:space="0" w:color="auto"/>
        <w:left w:val="none" w:sz="0" w:space="0" w:color="auto"/>
        <w:bottom w:val="none" w:sz="0" w:space="0" w:color="auto"/>
        <w:right w:val="none" w:sz="0" w:space="0" w:color="auto"/>
      </w:divBdr>
    </w:div>
    <w:div w:id="421685467">
      <w:bodyDiv w:val="1"/>
      <w:marLeft w:val="0"/>
      <w:marRight w:val="0"/>
      <w:marTop w:val="0"/>
      <w:marBottom w:val="0"/>
      <w:divBdr>
        <w:top w:val="none" w:sz="0" w:space="0" w:color="auto"/>
        <w:left w:val="none" w:sz="0" w:space="0" w:color="auto"/>
        <w:bottom w:val="none" w:sz="0" w:space="0" w:color="auto"/>
        <w:right w:val="none" w:sz="0" w:space="0" w:color="auto"/>
      </w:divBdr>
    </w:div>
    <w:div w:id="470172920">
      <w:bodyDiv w:val="1"/>
      <w:marLeft w:val="0"/>
      <w:marRight w:val="0"/>
      <w:marTop w:val="0"/>
      <w:marBottom w:val="0"/>
      <w:divBdr>
        <w:top w:val="none" w:sz="0" w:space="0" w:color="auto"/>
        <w:left w:val="none" w:sz="0" w:space="0" w:color="auto"/>
        <w:bottom w:val="none" w:sz="0" w:space="0" w:color="auto"/>
        <w:right w:val="none" w:sz="0" w:space="0" w:color="auto"/>
      </w:divBdr>
    </w:div>
    <w:div w:id="482354366">
      <w:bodyDiv w:val="1"/>
      <w:marLeft w:val="0"/>
      <w:marRight w:val="0"/>
      <w:marTop w:val="0"/>
      <w:marBottom w:val="0"/>
      <w:divBdr>
        <w:top w:val="none" w:sz="0" w:space="0" w:color="auto"/>
        <w:left w:val="none" w:sz="0" w:space="0" w:color="auto"/>
        <w:bottom w:val="none" w:sz="0" w:space="0" w:color="auto"/>
        <w:right w:val="none" w:sz="0" w:space="0" w:color="auto"/>
      </w:divBdr>
    </w:div>
    <w:div w:id="506293395">
      <w:bodyDiv w:val="1"/>
      <w:marLeft w:val="0"/>
      <w:marRight w:val="0"/>
      <w:marTop w:val="0"/>
      <w:marBottom w:val="0"/>
      <w:divBdr>
        <w:top w:val="none" w:sz="0" w:space="0" w:color="auto"/>
        <w:left w:val="none" w:sz="0" w:space="0" w:color="auto"/>
        <w:bottom w:val="none" w:sz="0" w:space="0" w:color="auto"/>
        <w:right w:val="none" w:sz="0" w:space="0" w:color="auto"/>
      </w:divBdr>
    </w:div>
    <w:div w:id="513343775">
      <w:bodyDiv w:val="1"/>
      <w:marLeft w:val="0"/>
      <w:marRight w:val="0"/>
      <w:marTop w:val="0"/>
      <w:marBottom w:val="0"/>
      <w:divBdr>
        <w:top w:val="none" w:sz="0" w:space="0" w:color="auto"/>
        <w:left w:val="none" w:sz="0" w:space="0" w:color="auto"/>
        <w:bottom w:val="none" w:sz="0" w:space="0" w:color="auto"/>
        <w:right w:val="none" w:sz="0" w:space="0" w:color="auto"/>
      </w:divBdr>
    </w:div>
    <w:div w:id="521289407">
      <w:bodyDiv w:val="1"/>
      <w:marLeft w:val="0"/>
      <w:marRight w:val="0"/>
      <w:marTop w:val="0"/>
      <w:marBottom w:val="0"/>
      <w:divBdr>
        <w:top w:val="none" w:sz="0" w:space="0" w:color="auto"/>
        <w:left w:val="none" w:sz="0" w:space="0" w:color="auto"/>
        <w:bottom w:val="none" w:sz="0" w:space="0" w:color="auto"/>
        <w:right w:val="none" w:sz="0" w:space="0" w:color="auto"/>
      </w:divBdr>
    </w:div>
    <w:div w:id="530843320">
      <w:bodyDiv w:val="1"/>
      <w:marLeft w:val="0"/>
      <w:marRight w:val="0"/>
      <w:marTop w:val="0"/>
      <w:marBottom w:val="0"/>
      <w:divBdr>
        <w:top w:val="none" w:sz="0" w:space="0" w:color="auto"/>
        <w:left w:val="none" w:sz="0" w:space="0" w:color="auto"/>
        <w:bottom w:val="none" w:sz="0" w:space="0" w:color="auto"/>
        <w:right w:val="none" w:sz="0" w:space="0" w:color="auto"/>
      </w:divBdr>
    </w:div>
    <w:div w:id="536045251">
      <w:bodyDiv w:val="1"/>
      <w:marLeft w:val="0"/>
      <w:marRight w:val="0"/>
      <w:marTop w:val="0"/>
      <w:marBottom w:val="0"/>
      <w:divBdr>
        <w:top w:val="none" w:sz="0" w:space="0" w:color="auto"/>
        <w:left w:val="none" w:sz="0" w:space="0" w:color="auto"/>
        <w:bottom w:val="none" w:sz="0" w:space="0" w:color="auto"/>
        <w:right w:val="none" w:sz="0" w:space="0" w:color="auto"/>
      </w:divBdr>
    </w:div>
    <w:div w:id="538475512">
      <w:bodyDiv w:val="1"/>
      <w:marLeft w:val="0"/>
      <w:marRight w:val="0"/>
      <w:marTop w:val="0"/>
      <w:marBottom w:val="0"/>
      <w:divBdr>
        <w:top w:val="none" w:sz="0" w:space="0" w:color="auto"/>
        <w:left w:val="none" w:sz="0" w:space="0" w:color="auto"/>
        <w:bottom w:val="none" w:sz="0" w:space="0" w:color="auto"/>
        <w:right w:val="none" w:sz="0" w:space="0" w:color="auto"/>
      </w:divBdr>
    </w:div>
    <w:div w:id="546721285">
      <w:bodyDiv w:val="1"/>
      <w:marLeft w:val="0"/>
      <w:marRight w:val="0"/>
      <w:marTop w:val="0"/>
      <w:marBottom w:val="0"/>
      <w:divBdr>
        <w:top w:val="none" w:sz="0" w:space="0" w:color="auto"/>
        <w:left w:val="none" w:sz="0" w:space="0" w:color="auto"/>
        <w:bottom w:val="none" w:sz="0" w:space="0" w:color="auto"/>
        <w:right w:val="none" w:sz="0" w:space="0" w:color="auto"/>
      </w:divBdr>
    </w:div>
    <w:div w:id="590239345">
      <w:bodyDiv w:val="1"/>
      <w:marLeft w:val="0"/>
      <w:marRight w:val="0"/>
      <w:marTop w:val="0"/>
      <w:marBottom w:val="0"/>
      <w:divBdr>
        <w:top w:val="none" w:sz="0" w:space="0" w:color="auto"/>
        <w:left w:val="none" w:sz="0" w:space="0" w:color="auto"/>
        <w:bottom w:val="none" w:sz="0" w:space="0" w:color="auto"/>
        <w:right w:val="none" w:sz="0" w:space="0" w:color="auto"/>
      </w:divBdr>
    </w:div>
    <w:div w:id="596909572">
      <w:bodyDiv w:val="1"/>
      <w:marLeft w:val="0"/>
      <w:marRight w:val="0"/>
      <w:marTop w:val="0"/>
      <w:marBottom w:val="0"/>
      <w:divBdr>
        <w:top w:val="none" w:sz="0" w:space="0" w:color="auto"/>
        <w:left w:val="none" w:sz="0" w:space="0" w:color="auto"/>
        <w:bottom w:val="none" w:sz="0" w:space="0" w:color="auto"/>
        <w:right w:val="none" w:sz="0" w:space="0" w:color="auto"/>
      </w:divBdr>
    </w:div>
    <w:div w:id="603347285">
      <w:bodyDiv w:val="1"/>
      <w:marLeft w:val="0"/>
      <w:marRight w:val="0"/>
      <w:marTop w:val="0"/>
      <w:marBottom w:val="0"/>
      <w:divBdr>
        <w:top w:val="none" w:sz="0" w:space="0" w:color="auto"/>
        <w:left w:val="none" w:sz="0" w:space="0" w:color="auto"/>
        <w:bottom w:val="none" w:sz="0" w:space="0" w:color="auto"/>
        <w:right w:val="none" w:sz="0" w:space="0" w:color="auto"/>
      </w:divBdr>
    </w:div>
    <w:div w:id="615719036">
      <w:bodyDiv w:val="1"/>
      <w:marLeft w:val="0"/>
      <w:marRight w:val="0"/>
      <w:marTop w:val="0"/>
      <w:marBottom w:val="0"/>
      <w:divBdr>
        <w:top w:val="none" w:sz="0" w:space="0" w:color="auto"/>
        <w:left w:val="none" w:sz="0" w:space="0" w:color="auto"/>
        <w:bottom w:val="none" w:sz="0" w:space="0" w:color="auto"/>
        <w:right w:val="none" w:sz="0" w:space="0" w:color="auto"/>
      </w:divBdr>
    </w:div>
    <w:div w:id="620189601">
      <w:bodyDiv w:val="1"/>
      <w:marLeft w:val="0"/>
      <w:marRight w:val="0"/>
      <w:marTop w:val="0"/>
      <w:marBottom w:val="0"/>
      <w:divBdr>
        <w:top w:val="none" w:sz="0" w:space="0" w:color="auto"/>
        <w:left w:val="none" w:sz="0" w:space="0" w:color="auto"/>
        <w:bottom w:val="none" w:sz="0" w:space="0" w:color="auto"/>
        <w:right w:val="none" w:sz="0" w:space="0" w:color="auto"/>
      </w:divBdr>
    </w:div>
    <w:div w:id="669019710">
      <w:bodyDiv w:val="1"/>
      <w:marLeft w:val="0"/>
      <w:marRight w:val="0"/>
      <w:marTop w:val="0"/>
      <w:marBottom w:val="0"/>
      <w:divBdr>
        <w:top w:val="none" w:sz="0" w:space="0" w:color="auto"/>
        <w:left w:val="none" w:sz="0" w:space="0" w:color="auto"/>
        <w:bottom w:val="none" w:sz="0" w:space="0" w:color="auto"/>
        <w:right w:val="none" w:sz="0" w:space="0" w:color="auto"/>
      </w:divBdr>
    </w:div>
    <w:div w:id="673653269">
      <w:bodyDiv w:val="1"/>
      <w:marLeft w:val="0"/>
      <w:marRight w:val="0"/>
      <w:marTop w:val="0"/>
      <w:marBottom w:val="0"/>
      <w:divBdr>
        <w:top w:val="none" w:sz="0" w:space="0" w:color="auto"/>
        <w:left w:val="none" w:sz="0" w:space="0" w:color="auto"/>
        <w:bottom w:val="none" w:sz="0" w:space="0" w:color="auto"/>
        <w:right w:val="none" w:sz="0" w:space="0" w:color="auto"/>
      </w:divBdr>
    </w:div>
    <w:div w:id="675772395">
      <w:bodyDiv w:val="1"/>
      <w:marLeft w:val="0"/>
      <w:marRight w:val="0"/>
      <w:marTop w:val="0"/>
      <w:marBottom w:val="0"/>
      <w:divBdr>
        <w:top w:val="none" w:sz="0" w:space="0" w:color="auto"/>
        <w:left w:val="none" w:sz="0" w:space="0" w:color="auto"/>
        <w:bottom w:val="none" w:sz="0" w:space="0" w:color="auto"/>
        <w:right w:val="none" w:sz="0" w:space="0" w:color="auto"/>
      </w:divBdr>
    </w:div>
    <w:div w:id="679817869">
      <w:bodyDiv w:val="1"/>
      <w:marLeft w:val="0"/>
      <w:marRight w:val="0"/>
      <w:marTop w:val="0"/>
      <w:marBottom w:val="0"/>
      <w:divBdr>
        <w:top w:val="none" w:sz="0" w:space="0" w:color="auto"/>
        <w:left w:val="none" w:sz="0" w:space="0" w:color="auto"/>
        <w:bottom w:val="none" w:sz="0" w:space="0" w:color="auto"/>
        <w:right w:val="none" w:sz="0" w:space="0" w:color="auto"/>
      </w:divBdr>
    </w:div>
    <w:div w:id="690453363">
      <w:bodyDiv w:val="1"/>
      <w:marLeft w:val="0"/>
      <w:marRight w:val="0"/>
      <w:marTop w:val="0"/>
      <w:marBottom w:val="0"/>
      <w:divBdr>
        <w:top w:val="none" w:sz="0" w:space="0" w:color="auto"/>
        <w:left w:val="none" w:sz="0" w:space="0" w:color="auto"/>
        <w:bottom w:val="none" w:sz="0" w:space="0" w:color="auto"/>
        <w:right w:val="none" w:sz="0" w:space="0" w:color="auto"/>
      </w:divBdr>
    </w:div>
    <w:div w:id="691152914">
      <w:bodyDiv w:val="1"/>
      <w:marLeft w:val="0"/>
      <w:marRight w:val="0"/>
      <w:marTop w:val="0"/>
      <w:marBottom w:val="0"/>
      <w:divBdr>
        <w:top w:val="none" w:sz="0" w:space="0" w:color="auto"/>
        <w:left w:val="none" w:sz="0" w:space="0" w:color="auto"/>
        <w:bottom w:val="none" w:sz="0" w:space="0" w:color="auto"/>
        <w:right w:val="none" w:sz="0" w:space="0" w:color="auto"/>
      </w:divBdr>
    </w:div>
    <w:div w:id="692195634">
      <w:bodyDiv w:val="1"/>
      <w:marLeft w:val="0"/>
      <w:marRight w:val="0"/>
      <w:marTop w:val="0"/>
      <w:marBottom w:val="0"/>
      <w:divBdr>
        <w:top w:val="none" w:sz="0" w:space="0" w:color="auto"/>
        <w:left w:val="none" w:sz="0" w:space="0" w:color="auto"/>
        <w:bottom w:val="none" w:sz="0" w:space="0" w:color="auto"/>
        <w:right w:val="none" w:sz="0" w:space="0" w:color="auto"/>
      </w:divBdr>
    </w:div>
    <w:div w:id="692995109">
      <w:bodyDiv w:val="1"/>
      <w:marLeft w:val="0"/>
      <w:marRight w:val="0"/>
      <w:marTop w:val="0"/>
      <w:marBottom w:val="0"/>
      <w:divBdr>
        <w:top w:val="none" w:sz="0" w:space="0" w:color="auto"/>
        <w:left w:val="none" w:sz="0" w:space="0" w:color="auto"/>
        <w:bottom w:val="none" w:sz="0" w:space="0" w:color="auto"/>
        <w:right w:val="none" w:sz="0" w:space="0" w:color="auto"/>
      </w:divBdr>
    </w:div>
    <w:div w:id="750808981">
      <w:bodyDiv w:val="1"/>
      <w:marLeft w:val="0"/>
      <w:marRight w:val="0"/>
      <w:marTop w:val="0"/>
      <w:marBottom w:val="0"/>
      <w:divBdr>
        <w:top w:val="none" w:sz="0" w:space="0" w:color="auto"/>
        <w:left w:val="none" w:sz="0" w:space="0" w:color="auto"/>
        <w:bottom w:val="none" w:sz="0" w:space="0" w:color="auto"/>
        <w:right w:val="none" w:sz="0" w:space="0" w:color="auto"/>
      </w:divBdr>
    </w:div>
    <w:div w:id="763498900">
      <w:bodyDiv w:val="1"/>
      <w:marLeft w:val="0"/>
      <w:marRight w:val="0"/>
      <w:marTop w:val="0"/>
      <w:marBottom w:val="0"/>
      <w:divBdr>
        <w:top w:val="none" w:sz="0" w:space="0" w:color="auto"/>
        <w:left w:val="none" w:sz="0" w:space="0" w:color="auto"/>
        <w:bottom w:val="none" w:sz="0" w:space="0" w:color="auto"/>
        <w:right w:val="none" w:sz="0" w:space="0" w:color="auto"/>
      </w:divBdr>
    </w:div>
    <w:div w:id="769546033">
      <w:bodyDiv w:val="1"/>
      <w:marLeft w:val="0"/>
      <w:marRight w:val="0"/>
      <w:marTop w:val="0"/>
      <w:marBottom w:val="0"/>
      <w:divBdr>
        <w:top w:val="none" w:sz="0" w:space="0" w:color="auto"/>
        <w:left w:val="none" w:sz="0" w:space="0" w:color="auto"/>
        <w:bottom w:val="none" w:sz="0" w:space="0" w:color="auto"/>
        <w:right w:val="none" w:sz="0" w:space="0" w:color="auto"/>
      </w:divBdr>
    </w:div>
    <w:div w:id="775442588">
      <w:bodyDiv w:val="1"/>
      <w:marLeft w:val="0"/>
      <w:marRight w:val="0"/>
      <w:marTop w:val="0"/>
      <w:marBottom w:val="0"/>
      <w:divBdr>
        <w:top w:val="none" w:sz="0" w:space="0" w:color="auto"/>
        <w:left w:val="none" w:sz="0" w:space="0" w:color="auto"/>
        <w:bottom w:val="none" w:sz="0" w:space="0" w:color="auto"/>
        <w:right w:val="none" w:sz="0" w:space="0" w:color="auto"/>
      </w:divBdr>
    </w:div>
    <w:div w:id="796527462">
      <w:bodyDiv w:val="1"/>
      <w:marLeft w:val="0"/>
      <w:marRight w:val="0"/>
      <w:marTop w:val="0"/>
      <w:marBottom w:val="0"/>
      <w:divBdr>
        <w:top w:val="none" w:sz="0" w:space="0" w:color="auto"/>
        <w:left w:val="none" w:sz="0" w:space="0" w:color="auto"/>
        <w:bottom w:val="none" w:sz="0" w:space="0" w:color="auto"/>
        <w:right w:val="none" w:sz="0" w:space="0" w:color="auto"/>
      </w:divBdr>
    </w:div>
    <w:div w:id="797534827">
      <w:bodyDiv w:val="1"/>
      <w:marLeft w:val="0"/>
      <w:marRight w:val="0"/>
      <w:marTop w:val="0"/>
      <w:marBottom w:val="0"/>
      <w:divBdr>
        <w:top w:val="none" w:sz="0" w:space="0" w:color="auto"/>
        <w:left w:val="none" w:sz="0" w:space="0" w:color="auto"/>
        <w:bottom w:val="none" w:sz="0" w:space="0" w:color="auto"/>
        <w:right w:val="none" w:sz="0" w:space="0" w:color="auto"/>
      </w:divBdr>
    </w:div>
    <w:div w:id="829250566">
      <w:bodyDiv w:val="1"/>
      <w:marLeft w:val="0"/>
      <w:marRight w:val="0"/>
      <w:marTop w:val="0"/>
      <w:marBottom w:val="0"/>
      <w:divBdr>
        <w:top w:val="none" w:sz="0" w:space="0" w:color="auto"/>
        <w:left w:val="none" w:sz="0" w:space="0" w:color="auto"/>
        <w:bottom w:val="none" w:sz="0" w:space="0" w:color="auto"/>
        <w:right w:val="none" w:sz="0" w:space="0" w:color="auto"/>
      </w:divBdr>
    </w:div>
    <w:div w:id="837622242">
      <w:bodyDiv w:val="1"/>
      <w:marLeft w:val="0"/>
      <w:marRight w:val="0"/>
      <w:marTop w:val="0"/>
      <w:marBottom w:val="0"/>
      <w:divBdr>
        <w:top w:val="none" w:sz="0" w:space="0" w:color="auto"/>
        <w:left w:val="none" w:sz="0" w:space="0" w:color="auto"/>
        <w:bottom w:val="none" w:sz="0" w:space="0" w:color="auto"/>
        <w:right w:val="none" w:sz="0" w:space="0" w:color="auto"/>
      </w:divBdr>
    </w:div>
    <w:div w:id="845901610">
      <w:bodyDiv w:val="1"/>
      <w:marLeft w:val="0"/>
      <w:marRight w:val="0"/>
      <w:marTop w:val="0"/>
      <w:marBottom w:val="0"/>
      <w:divBdr>
        <w:top w:val="none" w:sz="0" w:space="0" w:color="auto"/>
        <w:left w:val="none" w:sz="0" w:space="0" w:color="auto"/>
        <w:bottom w:val="none" w:sz="0" w:space="0" w:color="auto"/>
        <w:right w:val="none" w:sz="0" w:space="0" w:color="auto"/>
      </w:divBdr>
    </w:div>
    <w:div w:id="858007321">
      <w:bodyDiv w:val="1"/>
      <w:marLeft w:val="0"/>
      <w:marRight w:val="0"/>
      <w:marTop w:val="0"/>
      <w:marBottom w:val="0"/>
      <w:divBdr>
        <w:top w:val="none" w:sz="0" w:space="0" w:color="auto"/>
        <w:left w:val="none" w:sz="0" w:space="0" w:color="auto"/>
        <w:bottom w:val="none" w:sz="0" w:space="0" w:color="auto"/>
        <w:right w:val="none" w:sz="0" w:space="0" w:color="auto"/>
      </w:divBdr>
    </w:div>
    <w:div w:id="881593878">
      <w:bodyDiv w:val="1"/>
      <w:marLeft w:val="0"/>
      <w:marRight w:val="0"/>
      <w:marTop w:val="0"/>
      <w:marBottom w:val="0"/>
      <w:divBdr>
        <w:top w:val="none" w:sz="0" w:space="0" w:color="auto"/>
        <w:left w:val="none" w:sz="0" w:space="0" w:color="auto"/>
        <w:bottom w:val="none" w:sz="0" w:space="0" w:color="auto"/>
        <w:right w:val="none" w:sz="0" w:space="0" w:color="auto"/>
      </w:divBdr>
    </w:div>
    <w:div w:id="881601326">
      <w:bodyDiv w:val="1"/>
      <w:marLeft w:val="0"/>
      <w:marRight w:val="0"/>
      <w:marTop w:val="0"/>
      <w:marBottom w:val="0"/>
      <w:divBdr>
        <w:top w:val="none" w:sz="0" w:space="0" w:color="auto"/>
        <w:left w:val="none" w:sz="0" w:space="0" w:color="auto"/>
        <w:bottom w:val="none" w:sz="0" w:space="0" w:color="auto"/>
        <w:right w:val="none" w:sz="0" w:space="0" w:color="auto"/>
      </w:divBdr>
    </w:div>
    <w:div w:id="883100335">
      <w:bodyDiv w:val="1"/>
      <w:marLeft w:val="0"/>
      <w:marRight w:val="0"/>
      <w:marTop w:val="0"/>
      <w:marBottom w:val="0"/>
      <w:divBdr>
        <w:top w:val="none" w:sz="0" w:space="0" w:color="auto"/>
        <w:left w:val="none" w:sz="0" w:space="0" w:color="auto"/>
        <w:bottom w:val="none" w:sz="0" w:space="0" w:color="auto"/>
        <w:right w:val="none" w:sz="0" w:space="0" w:color="auto"/>
      </w:divBdr>
    </w:div>
    <w:div w:id="891500432">
      <w:bodyDiv w:val="1"/>
      <w:marLeft w:val="0"/>
      <w:marRight w:val="0"/>
      <w:marTop w:val="0"/>
      <w:marBottom w:val="0"/>
      <w:divBdr>
        <w:top w:val="none" w:sz="0" w:space="0" w:color="auto"/>
        <w:left w:val="none" w:sz="0" w:space="0" w:color="auto"/>
        <w:bottom w:val="none" w:sz="0" w:space="0" w:color="auto"/>
        <w:right w:val="none" w:sz="0" w:space="0" w:color="auto"/>
      </w:divBdr>
    </w:div>
    <w:div w:id="895705470">
      <w:bodyDiv w:val="1"/>
      <w:marLeft w:val="0"/>
      <w:marRight w:val="0"/>
      <w:marTop w:val="0"/>
      <w:marBottom w:val="0"/>
      <w:divBdr>
        <w:top w:val="none" w:sz="0" w:space="0" w:color="auto"/>
        <w:left w:val="none" w:sz="0" w:space="0" w:color="auto"/>
        <w:bottom w:val="none" w:sz="0" w:space="0" w:color="auto"/>
        <w:right w:val="none" w:sz="0" w:space="0" w:color="auto"/>
      </w:divBdr>
    </w:div>
    <w:div w:id="934362956">
      <w:bodyDiv w:val="1"/>
      <w:marLeft w:val="0"/>
      <w:marRight w:val="0"/>
      <w:marTop w:val="0"/>
      <w:marBottom w:val="0"/>
      <w:divBdr>
        <w:top w:val="none" w:sz="0" w:space="0" w:color="auto"/>
        <w:left w:val="none" w:sz="0" w:space="0" w:color="auto"/>
        <w:bottom w:val="none" w:sz="0" w:space="0" w:color="auto"/>
        <w:right w:val="none" w:sz="0" w:space="0" w:color="auto"/>
      </w:divBdr>
    </w:div>
    <w:div w:id="936060108">
      <w:bodyDiv w:val="1"/>
      <w:marLeft w:val="0"/>
      <w:marRight w:val="0"/>
      <w:marTop w:val="0"/>
      <w:marBottom w:val="0"/>
      <w:divBdr>
        <w:top w:val="none" w:sz="0" w:space="0" w:color="auto"/>
        <w:left w:val="none" w:sz="0" w:space="0" w:color="auto"/>
        <w:bottom w:val="none" w:sz="0" w:space="0" w:color="auto"/>
        <w:right w:val="none" w:sz="0" w:space="0" w:color="auto"/>
      </w:divBdr>
    </w:div>
    <w:div w:id="949778066">
      <w:bodyDiv w:val="1"/>
      <w:marLeft w:val="0"/>
      <w:marRight w:val="0"/>
      <w:marTop w:val="0"/>
      <w:marBottom w:val="0"/>
      <w:divBdr>
        <w:top w:val="none" w:sz="0" w:space="0" w:color="auto"/>
        <w:left w:val="none" w:sz="0" w:space="0" w:color="auto"/>
        <w:bottom w:val="none" w:sz="0" w:space="0" w:color="auto"/>
        <w:right w:val="none" w:sz="0" w:space="0" w:color="auto"/>
      </w:divBdr>
    </w:div>
    <w:div w:id="971904364">
      <w:bodyDiv w:val="1"/>
      <w:marLeft w:val="0"/>
      <w:marRight w:val="0"/>
      <w:marTop w:val="0"/>
      <w:marBottom w:val="0"/>
      <w:divBdr>
        <w:top w:val="none" w:sz="0" w:space="0" w:color="auto"/>
        <w:left w:val="none" w:sz="0" w:space="0" w:color="auto"/>
        <w:bottom w:val="none" w:sz="0" w:space="0" w:color="auto"/>
        <w:right w:val="none" w:sz="0" w:space="0" w:color="auto"/>
      </w:divBdr>
    </w:div>
    <w:div w:id="987175163">
      <w:bodyDiv w:val="1"/>
      <w:marLeft w:val="0"/>
      <w:marRight w:val="0"/>
      <w:marTop w:val="0"/>
      <w:marBottom w:val="0"/>
      <w:divBdr>
        <w:top w:val="none" w:sz="0" w:space="0" w:color="auto"/>
        <w:left w:val="none" w:sz="0" w:space="0" w:color="auto"/>
        <w:bottom w:val="none" w:sz="0" w:space="0" w:color="auto"/>
        <w:right w:val="none" w:sz="0" w:space="0" w:color="auto"/>
      </w:divBdr>
    </w:div>
    <w:div w:id="999430317">
      <w:bodyDiv w:val="1"/>
      <w:marLeft w:val="0"/>
      <w:marRight w:val="0"/>
      <w:marTop w:val="0"/>
      <w:marBottom w:val="0"/>
      <w:divBdr>
        <w:top w:val="none" w:sz="0" w:space="0" w:color="auto"/>
        <w:left w:val="none" w:sz="0" w:space="0" w:color="auto"/>
        <w:bottom w:val="none" w:sz="0" w:space="0" w:color="auto"/>
        <w:right w:val="none" w:sz="0" w:space="0" w:color="auto"/>
      </w:divBdr>
    </w:div>
    <w:div w:id="1003824205">
      <w:bodyDiv w:val="1"/>
      <w:marLeft w:val="0"/>
      <w:marRight w:val="0"/>
      <w:marTop w:val="0"/>
      <w:marBottom w:val="0"/>
      <w:divBdr>
        <w:top w:val="none" w:sz="0" w:space="0" w:color="auto"/>
        <w:left w:val="none" w:sz="0" w:space="0" w:color="auto"/>
        <w:bottom w:val="none" w:sz="0" w:space="0" w:color="auto"/>
        <w:right w:val="none" w:sz="0" w:space="0" w:color="auto"/>
      </w:divBdr>
    </w:div>
    <w:div w:id="1022128889">
      <w:bodyDiv w:val="1"/>
      <w:marLeft w:val="0"/>
      <w:marRight w:val="0"/>
      <w:marTop w:val="0"/>
      <w:marBottom w:val="0"/>
      <w:divBdr>
        <w:top w:val="none" w:sz="0" w:space="0" w:color="auto"/>
        <w:left w:val="none" w:sz="0" w:space="0" w:color="auto"/>
        <w:bottom w:val="none" w:sz="0" w:space="0" w:color="auto"/>
        <w:right w:val="none" w:sz="0" w:space="0" w:color="auto"/>
      </w:divBdr>
    </w:div>
    <w:div w:id="1028219715">
      <w:bodyDiv w:val="1"/>
      <w:marLeft w:val="0"/>
      <w:marRight w:val="0"/>
      <w:marTop w:val="0"/>
      <w:marBottom w:val="0"/>
      <w:divBdr>
        <w:top w:val="none" w:sz="0" w:space="0" w:color="auto"/>
        <w:left w:val="none" w:sz="0" w:space="0" w:color="auto"/>
        <w:bottom w:val="none" w:sz="0" w:space="0" w:color="auto"/>
        <w:right w:val="none" w:sz="0" w:space="0" w:color="auto"/>
      </w:divBdr>
    </w:div>
    <w:div w:id="1046224369">
      <w:bodyDiv w:val="1"/>
      <w:marLeft w:val="0"/>
      <w:marRight w:val="0"/>
      <w:marTop w:val="0"/>
      <w:marBottom w:val="0"/>
      <w:divBdr>
        <w:top w:val="none" w:sz="0" w:space="0" w:color="auto"/>
        <w:left w:val="none" w:sz="0" w:space="0" w:color="auto"/>
        <w:bottom w:val="none" w:sz="0" w:space="0" w:color="auto"/>
        <w:right w:val="none" w:sz="0" w:space="0" w:color="auto"/>
      </w:divBdr>
    </w:div>
    <w:div w:id="1076129094">
      <w:bodyDiv w:val="1"/>
      <w:marLeft w:val="0"/>
      <w:marRight w:val="0"/>
      <w:marTop w:val="0"/>
      <w:marBottom w:val="0"/>
      <w:divBdr>
        <w:top w:val="none" w:sz="0" w:space="0" w:color="auto"/>
        <w:left w:val="none" w:sz="0" w:space="0" w:color="auto"/>
        <w:bottom w:val="none" w:sz="0" w:space="0" w:color="auto"/>
        <w:right w:val="none" w:sz="0" w:space="0" w:color="auto"/>
      </w:divBdr>
    </w:div>
    <w:div w:id="1076586108">
      <w:bodyDiv w:val="1"/>
      <w:marLeft w:val="0"/>
      <w:marRight w:val="0"/>
      <w:marTop w:val="0"/>
      <w:marBottom w:val="0"/>
      <w:divBdr>
        <w:top w:val="none" w:sz="0" w:space="0" w:color="auto"/>
        <w:left w:val="none" w:sz="0" w:space="0" w:color="auto"/>
        <w:bottom w:val="none" w:sz="0" w:space="0" w:color="auto"/>
        <w:right w:val="none" w:sz="0" w:space="0" w:color="auto"/>
      </w:divBdr>
    </w:div>
    <w:div w:id="1082020904">
      <w:bodyDiv w:val="1"/>
      <w:marLeft w:val="0"/>
      <w:marRight w:val="0"/>
      <w:marTop w:val="0"/>
      <w:marBottom w:val="0"/>
      <w:divBdr>
        <w:top w:val="none" w:sz="0" w:space="0" w:color="auto"/>
        <w:left w:val="none" w:sz="0" w:space="0" w:color="auto"/>
        <w:bottom w:val="none" w:sz="0" w:space="0" w:color="auto"/>
        <w:right w:val="none" w:sz="0" w:space="0" w:color="auto"/>
      </w:divBdr>
    </w:div>
    <w:div w:id="1089231720">
      <w:bodyDiv w:val="1"/>
      <w:marLeft w:val="0"/>
      <w:marRight w:val="0"/>
      <w:marTop w:val="0"/>
      <w:marBottom w:val="0"/>
      <w:divBdr>
        <w:top w:val="none" w:sz="0" w:space="0" w:color="auto"/>
        <w:left w:val="none" w:sz="0" w:space="0" w:color="auto"/>
        <w:bottom w:val="none" w:sz="0" w:space="0" w:color="auto"/>
        <w:right w:val="none" w:sz="0" w:space="0" w:color="auto"/>
      </w:divBdr>
    </w:div>
    <w:div w:id="1089692721">
      <w:bodyDiv w:val="1"/>
      <w:marLeft w:val="0"/>
      <w:marRight w:val="0"/>
      <w:marTop w:val="0"/>
      <w:marBottom w:val="0"/>
      <w:divBdr>
        <w:top w:val="none" w:sz="0" w:space="0" w:color="auto"/>
        <w:left w:val="none" w:sz="0" w:space="0" w:color="auto"/>
        <w:bottom w:val="none" w:sz="0" w:space="0" w:color="auto"/>
        <w:right w:val="none" w:sz="0" w:space="0" w:color="auto"/>
      </w:divBdr>
    </w:div>
    <w:div w:id="1106077706">
      <w:bodyDiv w:val="1"/>
      <w:marLeft w:val="0"/>
      <w:marRight w:val="0"/>
      <w:marTop w:val="0"/>
      <w:marBottom w:val="0"/>
      <w:divBdr>
        <w:top w:val="none" w:sz="0" w:space="0" w:color="auto"/>
        <w:left w:val="none" w:sz="0" w:space="0" w:color="auto"/>
        <w:bottom w:val="none" w:sz="0" w:space="0" w:color="auto"/>
        <w:right w:val="none" w:sz="0" w:space="0" w:color="auto"/>
      </w:divBdr>
    </w:div>
    <w:div w:id="1132598182">
      <w:bodyDiv w:val="1"/>
      <w:marLeft w:val="0"/>
      <w:marRight w:val="0"/>
      <w:marTop w:val="0"/>
      <w:marBottom w:val="0"/>
      <w:divBdr>
        <w:top w:val="none" w:sz="0" w:space="0" w:color="auto"/>
        <w:left w:val="none" w:sz="0" w:space="0" w:color="auto"/>
        <w:bottom w:val="none" w:sz="0" w:space="0" w:color="auto"/>
        <w:right w:val="none" w:sz="0" w:space="0" w:color="auto"/>
      </w:divBdr>
    </w:div>
    <w:div w:id="1133256830">
      <w:bodyDiv w:val="1"/>
      <w:marLeft w:val="0"/>
      <w:marRight w:val="0"/>
      <w:marTop w:val="0"/>
      <w:marBottom w:val="0"/>
      <w:divBdr>
        <w:top w:val="none" w:sz="0" w:space="0" w:color="auto"/>
        <w:left w:val="none" w:sz="0" w:space="0" w:color="auto"/>
        <w:bottom w:val="none" w:sz="0" w:space="0" w:color="auto"/>
        <w:right w:val="none" w:sz="0" w:space="0" w:color="auto"/>
      </w:divBdr>
    </w:div>
    <w:div w:id="1149514142">
      <w:bodyDiv w:val="1"/>
      <w:marLeft w:val="0"/>
      <w:marRight w:val="0"/>
      <w:marTop w:val="0"/>
      <w:marBottom w:val="0"/>
      <w:divBdr>
        <w:top w:val="none" w:sz="0" w:space="0" w:color="auto"/>
        <w:left w:val="none" w:sz="0" w:space="0" w:color="auto"/>
        <w:bottom w:val="none" w:sz="0" w:space="0" w:color="auto"/>
        <w:right w:val="none" w:sz="0" w:space="0" w:color="auto"/>
      </w:divBdr>
    </w:div>
    <w:div w:id="1160002009">
      <w:bodyDiv w:val="1"/>
      <w:marLeft w:val="0"/>
      <w:marRight w:val="0"/>
      <w:marTop w:val="0"/>
      <w:marBottom w:val="0"/>
      <w:divBdr>
        <w:top w:val="none" w:sz="0" w:space="0" w:color="auto"/>
        <w:left w:val="none" w:sz="0" w:space="0" w:color="auto"/>
        <w:bottom w:val="none" w:sz="0" w:space="0" w:color="auto"/>
        <w:right w:val="none" w:sz="0" w:space="0" w:color="auto"/>
      </w:divBdr>
    </w:div>
    <w:div w:id="1177619059">
      <w:bodyDiv w:val="1"/>
      <w:marLeft w:val="0"/>
      <w:marRight w:val="0"/>
      <w:marTop w:val="0"/>
      <w:marBottom w:val="0"/>
      <w:divBdr>
        <w:top w:val="none" w:sz="0" w:space="0" w:color="auto"/>
        <w:left w:val="none" w:sz="0" w:space="0" w:color="auto"/>
        <w:bottom w:val="none" w:sz="0" w:space="0" w:color="auto"/>
        <w:right w:val="none" w:sz="0" w:space="0" w:color="auto"/>
      </w:divBdr>
    </w:div>
    <w:div w:id="1191727172">
      <w:bodyDiv w:val="1"/>
      <w:marLeft w:val="0"/>
      <w:marRight w:val="0"/>
      <w:marTop w:val="0"/>
      <w:marBottom w:val="0"/>
      <w:divBdr>
        <w:top w:val="none" w:sz="0" w:space="0" w:color="auto"/>
        <w:left w:val="none" w:sz="0" w:space="0" w:color="auto"/>
        <w:bottom w:val="none" w:sz="0" w:space="0" w:color="auto"/>
        <w:right w:val="none" w:sz="0" w:space="0" w:color="auto"/>
      </w:divBdr>
    </w:div>
    <w:div w:id="1192035850">
      <w:bodyDiv w:val="1"/>
      <w:marLeft w:val="0"/>
      <w:marRight w:val="0"/>
      <w:marTop w:val="0"/>
      <w:marBottom w:val="0"/>
      <w:divBdr>
        <w:top w:val="none" w:sz="0" w:space="0" w:color="auto"/>
        <w:left w:val="none" w:sz="0" w:space="0" w:color="auto"/>
        <w:bottom w:val="none" w:sz="0" w:space="0" w:color="auto"/>
        <w:right w:val="none" w:sz="0" w:space="0" w:color="auto"/>
      </w:divBdr>
    </w:div>
    <w:div w:id="1201940380">
      <w:bodyDiv w:val="1"/>
      <w:marLeft w:val="0"/>
      <w:marRight w:val="0"/>
      <w:marTop w:val="0"/>
      <w:marBottom w:val="0"/>
      <w:divBdr>
        <w:top w:val="none" w:sz="0" w:space="0" w:color="auto"/>
        <w:left w:val="none" w:sz="0" w:space="0" w:color="auto"/>
        <w:bottom w:val="none" w:sz="0" w:space="0" w:color="auto"/>
        <w:right w:val="none" w:sz="0" w:space="0" w:color="auto"/>
      </w:divBdr>
    </w:div>
    <w:div w:id="1202326758">
      <w:bodyDiv w:val="1"/>
      <w:marLeft w:val="0"/>
      <w:marRight w:val="0"/>
      <w:marTop w:val="0"/>
      <w:marBottom w:val="0"/>
      <w:divBdr>
        <w:top w:val="none" w:sz="0" w:space="0" w:color="auto"/>
        <w:left w:val="none" w:sz="0" w:space="0" w:color="auto"/>
        <w:bottom w:val="none" w:sz="0" w:space="0" w:color="auto"/>
        <w:right w:val="none" w:sz="0" w:space="0" w:color="auto"/>
      </w:divBdr>
    </w:div>
    <w:div w:id="1231496665">
      <w:bodyDiv w:val="1"/>
      <w:marLeft w:val="0"/>
      <w:marRight w:val="0"/>
      <w:marTop w:val="0"/>
      <w:marBottom w:val="0"/>
      <w:divBdr>
        <w:top w:val="none" w:sz="0" w:space="0" w:color="auto"/>
        <w:left w:val="none" w:sz="0" w:space="0" w:color="auto"/>
        <w:bottom w:val="none" w:sz="0" w:space="0" w:color="auto"/>
        <w:right w:val="none" w:sz="0" w:space="0" w:color="auto"/>
      </w:divBdr>
    </w:div>
    <w:div w:id="1234971110">
      <w:bodyDiv w:val="1"/>
      <w:marLeft w:val="0"/>
      <w:marRight w:val="0"/>
      <w:marTop w:val="0"/>
      <w:marBottom w:val="0"/>
      <w:divBdr>
        <w:top w:val="none" w:sz="0" w:space="0" w:color="auto"/>
        <w:left w:val="none" w:sz="0" w:space="0" w:color="auto"/>
        <w:bottom w:val="none" w:sz="0" w:space="0" w:color="auto"/>
        <w:right w:val="none" w:sz="0" w:space="0" w:color="auto"/>
      </w:divBdr>
    </w:div>
    <w:div w:id="1265991105">
      <w:bodyDiv w:val="1"/>
      <w:marLeft w:val="0"/>
      <w:marRight w:val="0"/>
      <w:marTop w:val="0"/>
      <w:marBottom w:val="0"/>
      <w:divBdr>
        <w:top w:val="none" w:sz="0" w:space="0" w:color="auto"/>
        <w:left w:val="none" w:sz="0" w:space="0" w:color="auto"/>
        <w:bottom w:val="none" w:sz="0" w:space="0" w:color="auto"/>
        <w:right w:val="none" w:sz="0" w:space="0" w:color="auto"/>
      </w:divBdr>
    </w:div>
    <w:div w:id="1304431358">
      <w:bodyDiv w:val="1"/>
      <w:marLeft w:val="0"/>
      <w:marRight w:val="0"/>
      <w:marTop w:val="0"/>
      <w:marBottom w:val="0"/>
      <w:divBdr>
        <w:top w:val="none" w:sz="0" w:space="0" w:color="auto"/>
        <w:left w:val="none" w:sz="0" w:space="0" w:color="auto"/>
        <w:bottom w:val="none" w:sz="0" w:space="0" w:color="auto"/>
        <w:right w:val="none" w:sz="0" w:space="0" w:color="auto"/>
      </w:divBdr>
    </w:div>
    <w:div w:id="1306161316">
      <w:bodyDiv w:val="1"/>
      <w:marLeft w:val="0"/>
      <w:marRight w:val="0"/>
      <w:marTop w:val="0"/>
      <w:marBottom w:val="0"/>
      <w:divBdr>
        <w:top w:val="none" w:sz="0" w:space="0" w:color="auto"/>
        <w:left w:val="none" w:sz="0" w:space="0" w:color="auto"/>
        <w:bottom w:val="none" w:sz="0" w:space="0" w:color="auto"/>
        <w:right w:val="none" w:sz="0" w:space="0" w:color="auto"/>
      </w:divBdr>
    </w:div>
    <w:div w:id="1315260275">
      <w:bodyDiv w:val="1"/>
      <w:marLeft w:val="0"/>
      <w:marRight w:val="0"/>
      <w:marTop w:val="0"/>
      <w:marBottom w:val="0"/>
      <w:divBdr>
        <w:top w:val="none" w:sz="0" w:space="0" w:color="auto"/>
        <w:left w:val="none" w:sz="0" w:space="0" w:color="auto"/>
        <w:bottom w:val="none" w:sz="0" w:space="0" w:color="auto"/>
        <w:right w:val="none" w:sz="0" w:space="0" w:color="auto"/>
      </w:divBdr>
    </w:div>
    <w:div w:id="1329556621">
      <w:bodyDiv w:val="1"/>
      <w:marLeft w:val="0"/>
      <w:marRight w:val="0"/>
      <w:marTop w:val="0"/>
      <w:marBottom w:val="0"/>
      <w:divBdr>
        <w:top w:val="none" w:sz="0" w:space="0" w:color="auto"/>
        <w:left w:val="none" w:sz="0" w:space="0" w:color="auto"/>
        <w:bottom w:val="none" w:sz="0" w:space="0" w:color="auto"/>
        <w:right w:val="none" w:sz="0" w:space="0" w:color="auto"/>
      </w:divBdr>
    </w:div>
    <w:div w:id="1344237423">
      <w:bodyDiv w:val="1"/>
      <w:marLeft w:val="0"/>
      <w:marRight w:val="0"/>
      <w:marTop w:val="0"/>
      <w:marBottom w:val="0"/>
      <w:divBdr>
        <w:top w:val="none" w:sz="0" w:space="0" w:color="auto"/>
        <w:left w:val="none" w:sz="0" w:space="0" w:color="auto"/>
        <w:bottom w:val="none" w:sz="0" w:space="0" w:color="auto"/>
        <w:right w:val="none" w:sz="0" w:space="0" w:color="auto"/>
      </w:divBdr>
    </w:div>
    <w:div w:id="1398014567">
      <w:bodyDiv w:val="1"/>
      <w:marLeft w:val="0"/>
      <w:marRight w:val="0"/>
      <w:marTop w:val="0"/>
      <w:marBottom w:val="0"/>
      <w:divBdr>
        <w:top w:val="none" w:sz="0" w:space="0" w:color="auto"/>
        <w:left w:val="none" w:sz="0" w:space="0" w:color="auto"/>
        <w:bottom w:val="none" w:sz="0" w:space="0" w:color="auto"/>
        <w:right w:val="none" w:sz="0" w:space="0" w:color="auto"/>
      </w:divBdr>
    </w:div>
    <w:div w:id="1403454288">
      <w:bodyDiv w:val="1"/>
      <w:marLeft w:val="0"/>
      <w:marRight w:val="0"/>
      <w:marTop w:val="0"/>
      <w:marBottom w:val="0"/>
      <w:divBdr>
        <w:top w:val="none" w:sz="0" w:space="0" w:color="auto"/>
        <w:left w:val="none" w:sz="0" w:space="0" w:color="auto"/>
        <w:bottom w:val="none" w:sz="0" w:space="0" w:color="auto"/>
        <w:right w:val="none" w:sz="0" w:space="0" w:color="auto"/>
      </w:divBdr>
    </w:div>
    <w:div w:id="1405684777">
      <w:bodyDiv w:val="1"/>
      <w:marLeft w:val="0"/>
      <w:marRight w:val="0"/>
      <w:marTop w:val="0"/>
      <w:marBottom w:val="0"/>
      <w:divBdr>
        <w:top w:val="none" w:sz="0" w:space="0" w:color="auto"/>
        <w:left w:val="none" w:sz="0" w:space="0" w:color="auto"/>
        <w:bottom w:val="none" w:sz="0" w:space="0" w:color="auto"/>
        <w:right w:val="none" w:sz="0" w:space="0" w:color="auto"/>
      </w:divBdr>
    </w:div>
    <w:div w:id="1426075017">
      <w:bodyDiv w:val="1"/>
      <w:marLeft w:val="0"/>
      <w:marRight w:val="0"/>
      <w:marTop w:val="0"/>
      <w:marBottom w:val="0"/>
      <w:divBdr>
        <w:top w:val="none" w:sz="0" w:space="0" w:color="auto"/>
        <w:left w:val="none" w:sz="0" w:space="0" w:color="auto"/>
        <w:bottom w:val="none" w:sz="0" w:space="0" w:color="auto"/>
        <w:right w:val="none" w:sz="0" w:space="0" w:color="auto"/>
      </w:divBdr>
    </w:div>
    <w:div w:id="1447777501">
      <w:bodyDiv w:val="1"/>
      <w:marLeft w:val="0"/>
      <w:marRight w:val="0"/>
      <w:marTop w:val="0"/>
      <w:marBottom w:val="0"/>
      <w:divBdr>
        <w:top w:val="none" w:sz="0" w:space="0" w:color="auto"/>
        <w:left w:val="none" w:sz="0" w:space="0" w:color="auto"/>
        <w:bottom w:val="none" w:sz="0" w:space="0" w:color="auto"/>
        <w:right w:val="none" w:sz="0" w:space="0" w:color="auto"/>
      </w:divBdr>
    </w:div>
    <w:div w:id="1451624722">
      <w:bodyDiv w:val="1"/>
      <w:marLeft w:val="0"/>
      <w:marRight w:val="0"/>
      <w:marTop w:val="0"/>
      <w:marBottom w:val="0"/>
      <w:divBdr>
        <w:top w:val="none" w:sz="0" w:space="0" w:color="auto"/>
        <w:left w:val="none" w:sz="0" w:space="0" w:color="auto"/>
        <w:bottom w:val="none" w:sz="0" w:space="0" w:color="auto"/>
        <w:right w:val="none" w:sz="0" w:space="0" w:color="auto"/>
      </w:divBdr>
    </w:div>
    <w:div w:id="1492987287">
      <w:bodyDiv w:val="1"/>
      <w:marLeft w:val="0"/>
      <w:marRight w:val="0"/>
      <w:marTop w:val="0"/>
      <w:marBottom w:val="0"/>
      <w:divBdr>
        <w:top w:val="none" w:sz="0" w:space="0" w:color="auto"/>
        <w:left w:val="none" w:sz="0" w:space="0" w:color="auto"/>
        <w:bottom w:val="none" w:sz="0" w:space="0" w:color="auto"/>
        <w:right w:val="none" w:sz="0" w:space="0" w:color="auto"/>
      </w:divBdr>
    </w:div>
    <w:div w:id="1503742425">
      <w:bodyDiv w:val="1"/>
      <w:marLeft w:val="0"/>
      <w:marRight w:val="0"/>
      <w:marTop w:val="0"/>
      <w:marBottom w:val="0"/>
      <w:divBdr>
        <w:top w:val="none" w:sz="0" w:space="0" w:color="auto"/>
        <w:left w:val="none" w:sz="0" w:space="0" w:color="auto"/>
        <w:bottom w:val="none" w:sz="0" w:space="0" w:color="auto"/>
        <w:right w:val="none" w:sz="0" w:space="0" w:color="auto"/>
      </w:divBdr>
    </w:div>
    <w:div w:id="1508253324">
      <w:bodyDiv w:val="1"/>
      <w:marLeft w:val="0"/>
      <w:marRight w:val="0"/>
      <w:marTop w:val="0"/>
      <w:marBottom w:val="0"/>
      <w:divBdr>
        <w:top w:val="none" w:sz="0" w:space="0" w:color="auto"/>
        <w:left w:val="none" w:sz="0" w:space="0" w:color="auto"/>
        <w:bottom w:val="none" w:sz="0" w:space="0" w:color="auto"/>
        <w:right w:val="none" w:sz="0" w:space="0" w:color="auto"/>
      </w:divBdr>
    </w:div>
    <w:div w:id="1516193531">
      <w:bodyDiv w:val="1"/>
      <w:marLeft w:val="0"/>
      <w:marRight w:val="0"/>
      <w:marTop w:val="0"/>
      <w:marBottom w:val="0"/>
      <w:divBdr>
        <w:top w:val="none" w:sz="0" w:space="0" w:color="auto"/>
        <w:left w:val="none" w:sz="0" w:space="0" w:color="auto"/>
        <w:bottom w:val="none" w:sz="0" w:space="0" w:color="auto"/>
        <w:right w:val="none" w:sz="0" w:space="0" w:color="auto"/>
      </w:divBdr>
    </w:div>
    <w:div w:id="1526362561">
      <w:bodyDiv w:val="1"/>
      <w:marLeft w:val="0"/>
      <w:marRight w:val="0"/>
      <w:marTop w:val="0"/>
      <w:marBottom w:val="0"/>
      <w:divBdr>
        <w:top w:val="none" w:sz="0" w:space="0" w:color="auto"/>
        <w:left w:val="none" w:sz="0" w:space="0" w:color="auto"/>
        <w:bottom w:val="none" w:sz="0" w:space="0" w:color="auto"/>
        <w:right w:val="none" w:sz="0" w:space="0" w:color="auto"/>
      </w:divBdr>
    </w:div>
    <w:div w:id="1542404826">
      <w:bodyDiv w:val="1"/>
      <w:marLeft w:val="0"/>
      <w:marRight w:val="0"/>
      <w:marTop w:val="0"/>
      <w:marBottom w:val="0"/>
      <w:divBdr>
        <w:top w:val="none" w:sz="0" w:space="0" w:color="auto"/>
        <w:left w:val="none" w:sz="0" w:space="0" w:color="auto"/>
        <w:bottom w:val="none" w:sz="0" w:space="0" w:color="auto"/>
        <w:right w:val="none" w:sz="0" w:space="0" w:color="auto"/>
      </w:divBdr>
    </w:div>
    <w:div w:id="1547987625">
      <w:bodyDiv w:val="1"/>
      <w:marLeft w:val="0"/>
      <w:marRight w:val="0"/>
      <w:marTop w:val="0"/>
      <w:marBottom w:val="0"/>
      <w:divBdr>
        <w:top w:val="none" w:sz="0" w:space="0" w:color="auto"/>
        <w:left w:val="none" w:sz="0" w:space="0" w:color="auto"/>
        <w:bottom w:val="none" w:sz="0" w:space="0" w:color="auto"/>
        <w:right w:val="none" w:sz="0" w:space="0" w:color="auto"/>
      </w:divBdr>
    </w:div>
    <w:div w:id="1559977962">
      <w:bodyDiv w:val="1"/>
      <w:marLeft w:val="0"/>
      <w:marRight w:val="0"/>
      <w:marTop w:val="0"/>
      <w:marBottom w:val="0"/>
      <w:divBdr>
        <w:top w:val="none" w:sz="0" w:space="0" w:color="auto"/>
        <w:left w:val="none" w:sz="0" w:space="0" w:color="auto"/>
        <w:bottom w:val="none" w:sz="0" w:space="0" w:color="auto"/>
        <w:right w:val="none" w:sz="0" w:space="0" w:color="auto"/>
      </w:divBdr>
    </w:div>
    <w:div w:id="1561867290">
      <w:bodyDiv w:val="1"/>
      <w:marLeft w:val="0"/>
      <w:marRight w:val="0"/>
      <w:marTop w:val="0"/>
      <w:marBottom w:val="0"/>
      <w:divBdr>
        <w:top w:val="none" w:sz="0" w:space="0" w:color="auto"/>
        <w:left w:val="none" w:sz="0" w:space="0" w:color="auto"/>
        <w:bottom w:val="none" w:sz="0" w:space="0" w:color="auto"/>
        <w:right w:val="none" w:sz="0" w:space="0" w:color="auto"/>
      </w:divBdr>
    </w:div>
    <w:div w:id="1562407179">
      <w:bodyDiv w:val="1"/>
      <w:marLeft w:val="0"/>
      <w:marRight w:val="0"/>
      <w:marTop w:val="0"/>
      <w:marBottom w:val="0"/>
      <w:divBdr>
        <w:top w:val="none" w:sz="0" w:space="0" w:color="auto"/>
        <w:left w:val="none" w:sz="0" w:space="0" w:color="auto"/>
        <w:bottom w:val="none" w:sz="0" w:space="0" w:color="auto"/>
        <w:right w:val="none" w:sz="0" w:space="0" w:color="auto"/>
      </w:divBdr>
    </w:div>
    <w:div w:id="1565605845">
      <w:bodyDiv w:val="1"/>
      <w:marLeft w:val="0"/>
      <w:marRight w:val="0"/>
      <w:marTop w:val="0"/>
      <w:marBottom w:val="0"/>
      <w:divBdr>
        <w:top w:val="none" w:sz="0" w:space="0" w:color="auto"/>
        <w:left w:val="none" w:sz="0" w:space="0" w:color="auto"/>
        <w:bottom w:val="none" w:sz="0" w:space="0" w:color="auto"/>
        <w:right w:val="none" w:sz="0" w:space="0" w:color="auto"/>
      </w:divBdr>
    </w:div>
    <w:div w:id="1568227853">
      <w:bodyDiv w:val="1"/>
      <w:marLeft w:val="0"/>
      <w:marRight w:val="0"/>
      <w:marTop w:val="0"/>
      <w:marBottom w:val="0"/>
      <w:divBdr>
        <w:top w:val="none" w:sz="0" w:space="0" w:color="auto"/>
        <w:left w:val="none" w:sz="0" w:space="0" w:color="auto"/>
        <w:bottom w:val="none" w:sz="0" w:space="0" w:color="auto"/>
        <w:right w:val="none" w:sz="0" w:space="0" w:color="auto"/>
      </w:divBdr>
    </w:div>
    <w:div w:id="1568342078">
      <w:bodyDiv w:val="1"/>
      <w:marLeft w:val="0"/>
      <w:marRight w:val="0"/>
      <w:marTop w:val="0"/>
      <w:marBottom w:val="0"/>
      <w:divBdr>
        <w:top w:val="none" w:sz="0" w:space="0" w:color="auto"/>
        <w:left w:val="none" w:sz="0" w:space="0" w:color="auto"/>
        <w:bottom w:val="none" w:sz="0" w:space="0" w:color="auto"/>
        <w:right w:val="none" w:sz="0" w:space="0" w:color="auto"/>
      </w:divBdr>
    </w:div>
    <w:div w:id="1636370239">
      <w:bodyDiv w:val="1"/>
      <w:marLeft w:val="0"/>
      <w:marRight w:val="0"/>
      <w:marTop w:val="0"/>
      <w:marBottom w:val="0"/>
      <w:divBdr>
        <w:top w:val="none" w:sz="0" w:space="0" w:color="auto"/>
        <w:left w:val="none" w:sz="0" w:space="0" w:color="auto"/>
        <w:bottom w:val="none" w:sz="0" w:space="0" w:color="auto"/>
        <w:right w:val="none" w:sz="0" w:space="0" w:color="auto"/>
      </w:divBdr>
    </w:div>
    <w:div w:id="1683819534">
      <w:bodyDiv w:val="1"/>
      <w:marLeft w:val="0"/>
      <w:marRight w:val="0"/>
      <w:marTop w:val="0"/>
      <w:marBottom w:val="0"/>
      <w:divBdr>
        <w:top w:val="none" w:sz="0" w:space="0" w:color="auto"/>
        <w:left w:val="none" w:sz="0" w:space="0" w:color="auto"/>
        <w:bottom w:val="none" w:sz="0" w:space="0" w:color="auto"/>
        <w:right w:val="none" w:sz="0" w:space="0" w:color="auto"/>
      </w:divBdr>
    </w:div>
    <w:div w:id="1704942013">
      <w:bodyDiv w:val="1"/>
      <w:marLeft w:val="0"/>
      <w:marRight w:val="0"/>
      <w:marTop w:val="0"/>
      <w:marBottom w:val="0"/>
      <w:divBdr>
        <w:top w:val="none" w:sz="0" w:space="0" w:color="auto"/>
        <w:left w:val="none" w:sz="0" w:space="0" w:color="auto"/>
        <w:bottom w:val="none" w:sz="0" w:space="0" w:color="auto"/>
        <w:right w:val="none" w:sz="0" w:space="0" w:color="auto"/>
      </w:divBdr>
    </w:div>
    <w:div w:id="1709258627">
      <w:bodyDiv w:val="1"/>
      <w:marLeft w:val="0"/>
      <w:marRight w:val="0"/>
      <w:marTop w:val="0"/>
      <w:marBottom w:val="0"/>
      <w:divBdr>
        <w:top w:val="none" w:sz="0" w:space="0" w:color="auto"/>
        <w:left w:val="none" w:sz="0" w:space="0" w:color="auto"/>
        <w:bottom w:val="none" w:sz="0" w:space="0" w:color="auto"/>
        <w:right w:val="none" w:sz="0" w:space="0" w:color="auto"/>
      </w:divBdr>
    </w:div>
    <w:div w:id="1731608516">
      <w:bodyDiv w:val="1"/>
      <w:marLeft w:val="0"/>
      <w:marRight w:val="0"/>
      <w:marTop w:val="0"/>
      <w:marBottom w:val="0"/>
      <w:divBdr>
        <w:top w:val="none" w:sz="0" w:space="0" w:color="auto"/>
        <w:left w:val="none" w:sz="0" w:space="0" w:color="auto"/>
        <w:bottom w:val="none" w:sz="0" w:space="0" w:color="auto"/>
        <w:right w:val="none" w:sz="0" w:space="0" w:color="auto"/>
      </w:divBdr>
    </w:div>
    <w:div w:id="1733844561">
      <w:bodyDiv w:val="1"/>
      <w:marLeft w:val="0"/>
      <w:marRight w:val="0"/>
      <w:marTop w:val="0"/>
      <w:marBottom w:val="0"/>
      <w:divBdr>
        <w:top w:val="none" w:sz="0" w:space="0" w:color="auto"/>
        <w:left w:val="none" w:sz="0" w:space="0" w:color="auto"/>
        <w:bottom w:val="none" w:sz="0" w:space="0" w:color="auto"/>
        <w:right w:val="none" w:sz="0" w:space="0" w:color="auto"/>
      </w:divBdr>
    </w:div>
    <w:div w:id="1737316576">
      <w:bodyDiv w:val="1"/>
      <w:marLeft w:val="0"/>
      <w:marRight w:val="0"/>
      <w:marTop w:val="0"/>
      <w:marBottom w:val="0"/>
      <w:divBdr>
        <w:top w:val="none" w:sz="0" w:space="0" w:color="auto"/>
        <w:left w:val="none" w:sz="0" w:space="0" w:color="auto"/>
        <w:bottom w:val="none" w:sz="0" w:space="0" w:color="auto"/>
        <w:right w:val="none" w:sz="0" w:space="0" w:color="auto"/>
      </w:divBdr>
    </w:div>
    <w:div w:id="1751267309">
      <w:bodyDiv w:val="1"/>
      <w:marLeft w:val="0"/>
      <w:marRight w:val="0"/>
      <w:marTop w:val="0"/>
      <w:marBottom w:val="0"/>
      <w:divBdr>
        <w:top w:val="none" w:sz="0" w:space="0" w:color="auto"/>
        <w:left w:val="none" w:sz="0" w:space="0" w:color="auto"/>
        <w:bottom w:val="none" w:sz="0" w:space="0" w:color="auto"/>
        <w:right w:val="none" w:sz="0" w:space="0" w:color="auto"/>
      </w:divBdr>
    </w:div>
    <w:div w:id="1752965319">
      <w:bodyDiv w:val="1"/>
      <w:marLeft w:val="0"/>
      <w:marRight w:val="0"/>
      <w:marTop w:val="0"/>
      <w:marBottom w:val="0"/>
      <w:divBdr>
        <w:top w:val="none" w:sz="0" w:space="0" w:color="auto"/>
        <w:left w:val="none" w:sz="0" w:space="0" w:color="auto"/>
        <w:bottom w:val="none" w:sz="0" w:space="0" w:color="auto"/>
        <w:right w:val="none" w:sz="0" w:space="0" w:color="auto"/>
      </w:divBdr>
    </w:div>
    <w:div w:id="1753695182">
      <w:bodyDiv w:val="1"/>
      <w:marLeft w:val="0"/>
      <w:marRight w:val="0"/>
      <w:marTop w:val="0"/>
      <w:marBottom w:val="0"/>
      <w:divBdr>
        <w:top w:val="none" w:sz="0" w:space="0" w:color="auto"/>
        <w:left w:val="none" w:sz="0" w:space="0" w:color="auto"/>
        <w:bottom w:val="none" w:sz="0" w:space="0" w:color="auto"/>
        <w:right w:val="none" w:sz="0" w:space="0" w:color="auto"/>
      </w:divBdr>
    </w:div>
    <w:div w:id="1763334416">
      <w:bodyDiv w:val="1"/>
      <w:marLeft w:val="0"/>
      <w:marRight w:val="0"/>
      <w:marTop w:val="0"/>
      <w:marBottom w:val="0"/>
      <w:divBdr>
        <w:top w:val="none" w:sz="0" w:space="0" w:color="auto"/>
        <w:left w:val="none" w:sz="0" w:space="0" w:color="auto"/>
        <w:bottom w:val="none" w:sz="0" w:space="0" w:color="auto"/>
        <w:right w:val="none" w:sz="0" w:space="0" w:color="auto"/>
      </w:divBdr>
    </w:div>
    <w:div w:id="1779060927">
      <w:bodyDiv w:val="1"/>
      <w:marLeft w:val="0"/>
      <w:marRight w:val="0"/>
      <w:marTop w:val="0"/>
      <w:marBottom w:val="0"/>
      <w:divBdr>
        <w:top w:val="none" w:sz="0" w:space="0" w:color="auto"/>
        <w:left w:val="none" w:sz="0" w:space="0" w:color="auto"/>
        <w:bottom w:val="none" w:sz="0" w:space="0" w:color="auto"/>
        <w:right w:val="none" w:sz="0" w:space="0" w:color="auto"/>
      </w:divBdr>
    </w:div>
    <w:div w:id="1784496874">
      <w:bodyDiv w:val="1"/>
      <w:marLeft w:val="0"/>
      <w:marRight w:val="0"/>
      <w:marTop w:val="0"/>
      <w:marBottom w:val="0"/>
      <w:divBdr>
        <w:top w:val="none" w:sz="0" w:space="0" w:color="auto"/>
        <w:left w:val="none" w:sz="0" w:space="0" w:color="auto"/>
        <w:bottom w:val="none" w:sz="0" w:space="0" w:color="auto"/>
        <w:right w:val="none" w:sz="0" w:space="0" w:color="auto"/>
      </w:divBdr>
    </w:div>
    <w:div w:id="1810591301">
      <w:bodyDiv w:val="1"/>
      <w:marLeft w:val="0"/>
      <w:marRight w:val="0"/>
      <w:marTop w:val="0"/>
      <w:marBottom w:val="0"/>
      <w:divBdr>
        <w:top w:val="none" w:sz="0" w:space="0" w:color="auto"/>
        <w:left w:val="none" w:sz="0" w:space="0" w:color="auto"/>
        <w:bottom w:val="none" w:sz="0" w:space="0" w:color="auto"/>
        <w:right w:val="none" w:sz="0" w:space="0" w:color="auto"/>
      </w:divBdr>
    </w:div>
    <w:div w:id="1829591721">
      <w:bodyDiv w:val="1"/>
      <w:marLeft w:val="0"/>
      <w:marRight w:val="0"/>
      <w:marTop w:val="0"/>
      <w:marBottom w:val="0"/>
      <w:divBdr>
        <w:top w:val="none" w:sz="0" w:space="0" w:color="auto"/>
        <w:left w:val="none" w:sz="0" w:space="0" w:color="auto"/>
        <w:bottom w:val="none" w:sz="0" w:space="0" w:color="auto"/>
        <w:right w:val="none" w:sz="0" w:space="0" w:color="auto"/>
      </w:divBdr>
    </w:div>
    <w:div w:id="1840002003">
      <w:bodyDiv w:val="1"/>
      <w:marLeft w:val="0"/>
      <w:marRight w:val="0"/>
      <w:marTop w:val="0"/>
      <w:marBottom w:val="0"/>
      <w:divBdr>
        <w:top w:val="none" w:sz="0" w:space="0" w:color="auto"/>
        <w:left w:val="none" w:sz="0" w:space="0" w:color="auto"/>
        <w:bottom w:val="none" w:sz="0" w:space="0" w:color="auto"/>
        <w:right w:val="none" w:sz="0" w:space="0" w:color="auto"/>
      </w:divBdr>
    </w:div>
    <w:div w:id="1865287860">
      <w:bodyDiv w:val="1"/>
      <w:marLeft w:val="0"/>
      <w:marRight w:val="0"/>
      <w:marTop w:val="0"/>
      <w:marBottom w:val="0"/>
      <w:divBdr>
        <w:top w:val="none" w:sz="0" w:space="0" w:color="auto"/>
        <w:left w:val="none" w:sz="0" w:space="0" w:color="auto"/>
        <w:bottom w:val="none" w:sz="0" w:space="0" w:color="auto"/>
        <w:right w:val="none" w:sz="0" w:space="0" w:color="auto"/>
      </w:divBdr>
    </w:div>
    <w:div w:id="1885633989">
      <w:bodyDiv w:val="1"/>
      <w:marLeft w:val="0"/>
      <w:marRight w:val="0"/>
      <w:marTop w:val="0"/>
      <w:marBottom w:val="0"/>
      <w:divBdr>
        <w:top w:val="none" w:sz="0" w:space="0" w:color="auto"/>
        <w:left w:val="none" w:sz="0" w:space="0" w:color="auto"/>
        <w:bottom w:val="none" w:sz="0" w:space="0" w:color="auto"/>
        <w:right w:val="none" w:sz="0" w:space="0" w:color="auto"/>
      </w:divBdr>
    </w:div>
    <w:div w:id="1901743357">
      <w:bodyDiv w:val="1"/>
      <w:marLeft w:val="0"/>
      <w:marRight w:val="0"/>
      <w:marTop w:val="0"/>
      <w:marBottom w:val="0"/>
      <w:divBdr>
        <w:top w:val="none" w:sz="0" w:space="0" w:color="auto"/>
        <w:left w:val="none" w:sz="0" w:space="0" w:color="auto"/>
        <w:bottom w:val="none" w:sz="0" w:space="0" w:color="auto"/>
        <w:right w:val="none" w:sz="0" w:space="0" w:color="auto"/>
      </w:divBdr>
    </w:div>
    <w:div w:id="1903829079">
      <w:bodyDiv w:val="1"/>
      <w:marLeft w:val="0"/>
      <w:marRight w:val="0"/>
      <w:marTop w:val="0"/>
      <w:marBottom w:val="0"/>
      <w:divBdr>
        <w:top w:val="none" w:sz="0" w:space="0" w:color="auto"/>
        <w:left w:val="none" w:sz="0" w:space="0" w:color="auto"/>
        <w:bottom w:val="none" w:sz="0" w:space="0" w:color="auto"/>
        <w:right w:val="none" w:sz="0" w:space="0" w:color="auto"/>
      </w:divBdr>
    </w:div>
    <w:div w:id="1934321349">
      <w:bodyDiv w:val="1"/>
      <w:marLeft w:val="0"/>
      <w:marRight w:val="0"/>
      <w:marTop w:val="0"/>
      <w:marBottom w:val="0"/>
      <w:divBdr>
        <w:top w:val="none" w:sz="0" w:space="0" w:color="auto"/>
        <w:left w:val="none" w:sz="0" w:space="0" w:color="auto"/>
        <w:bottom w:val="none" w:sz="0" w:space="0" w:color="auto"/>
        <w:right w:val="none" w:sz="0" w:space="0" w:color="auto"/>
      </w:divBdr>
    </w:div>
    <w:div w:id="1951743718">
      <w:bodyDiv w:val="1"/>
      <w:marLeft w:val="0"/>
      <w:marRight w:val="0"/>
      <w:marTop w:val="0"/>
      <w:marBottom w:val="0"/>
      <w:divBdr>
        <w:top w:val="none" w:sz="0" w:space="0" w:color="auto"/>
        <w:left w:val="none" w:sz="0" w:space="0" w:color="auto"/>
        <w:bottom w:val="none" w:sz="0" w:space="0" w:color="auto"/>
        <w:right w:val="none" w:sz="0" w:space="0" w:color="auto"/>
      </w:divBdr>
    </w:div>
    <w:div w:id="1965234436">
      <w:bodyDiv w:val="1"/>
      <w:marLeft w:val="0"/>
      <w:marRight w:val="0"/>
      <w:marTop w:val="0"/>
      <w:marBottom w:val="0"/>
      <w:divBdr>
        <w:top w:val="none" w:sz="0" w:space="0" w:color="auto"/>
        <w:left w:val="none" w:sz="0" w:space="0" w:color="auto"/>
        <w:bottom w:val="none" w:sz="0" w:space="0" w:color="auto"/>
        <w:right w:val="none" w:sz="0" w:space="0" w:color="auto"/>
      </w:divBdr>
    </w:div>
    <w:div w:id="1983343500">
      <w:bodyDiv w:val="1"/>
      <w:marLeft w:val="0"/>
      <w:marRight w:val="0"/>
      <w:marTop w:val="0"/>
      <w:marBottom w:val="0"/>
      <w:divBdr>
        <w:top w:val="none" w:sz="0" w:space="0" w:color="auto"/>
        <w:left w:val="none" w:sz="0" w:space="0" w:color="auto"/>
        <w:bottom w:val="none" w:sz="0" w:space="0" w:color="auto"/>
        <w:right w:val="none" w:sz="0" w:space="0" w:color="auto"/>
      </w:divBdr>
    </w:div>
    <w:div w:id="1991053053">
      <w:bodyDiv w:val="1"/>
      <w:marLeft w:val="0"/>
      <w:marRight w:val="0"/>
      <w:marTop w:val="0"/>
      <w:marBottom w:val="0"/>
      <w:divBdr>
        <w:top w:val="none" w:sz="0" w:space="0" w:color="auto"/>
        <w:left w:val="none" w:sz="0" w:space="0" w:color="auto"/>
        <w:bottom w:val="none" w:sz="0" w:space="0" w:color="auto"/>
        <w:right w:val="none" w:sz="0" w:space="0" w:color="auto"/>
      </w:divBdr>
    </w:div>
    <w:div w:id="2001077035">
      <w:bodyDiv w:val="1"/>
      <w:marLeft w:val="0"/>
      <w:marRight w:val="0"/>
      <w:marTop w:val="0"/>
      <w:marBottom w:val="0"/>
      <w:divBdr>
        <w:top w:val="none" w:sz="0" w:space="0" w:color="auto"/>
        <w:left w:val="none" w:sz="0" w:space="0" w:color="auto"/>
        <w:bottom w:val="none" w:sz="0" w:space="0" w:color="auto"/>
        <w:right w:val="none" w:sz="0" w:space="0" w:color="auto"/>
      </w:divBdr>
    </w:div>
    <w:div w:id="2004234575">
      <w:bodyDiv w:val="1"/>
      <w:marLeft w:val="0"/>
      <w:marRight w:val="0"/>
      <w:marTop w:val="0"/>
      <w:marBottom w:val="0"/>
      <w:divBdr>
        <w:top w:val="none" w:sz="0" w:space="0" w:color="auto"/>
        <w:left w:val="none" w:sz="0" w:space="0" w:color="auto"/>
        <w:bottom w:val="none" w:sz="0" w:space="0" w:color="auto"/>
        <w:right w:val="none" w:sz="0" w:space="0" w:color="auto"/>
      </w:divBdr>
    </w:div>
    <w:div w:id="2004963895">
      <w:bodyDiv w:val="1"/>
      <w:marLeft w:val="0"/>
      <w:marRight w:val="0"/>
      <w:marTop w:val="0"/>
      <w:marBottom w:val="0"/>
      <w:divBdr>
        <w:top w:val="none" w:sz="0" w:space="0" w:color="auto"/>
        <w:left w:val="none" w:sz="0" w:space="0" w:color="auto"/>
        <w:bottom w:val="none" w:sz="0" w:space="0" w:color="auto"/>
        <w:right w:val="none" w:sz="0" w:space="0" w:color="auto"/>
      </w:divBdr>
    </w:div>
    <w:div w:id="2024739790">
      <w:bodyDiv w:val="1"/>
      <w:marLeft w:val="0"/>
      <w:marRight w:val="0"/>
      <w:marTop w:val="0"/>
      <w:marBottom w:val="0"/>
      <w:divBdr>
        <w:top w:val="none" w:sz="0" w:space="0" w:color="auto"/>
        <w:left w:val="none" w:sz="0" w:space="0" w:color="auto"/>
        <w:bottom w:val="none" w:sz="0" w:space="0" w:color="auto"/>
        <w:right w:val="none" w:sz="0" w:space="0" w:color="auto"/>
      </w:divBdr>
    </w:div>
    <w:div w:id="2045518324">
      <w:bodyDiv w:val="1"/>
      <w:marLeft w:val="0"/>
      <w:marRight w:val="0"/>
      <w:marTop w:val="0"/>
      <w:marBottom w:val="0"/>
      <w:divBdr>
        <w:top w:val="none" w:sz="0" w:space="0" w:color="auto"/>
        <w:left w:val="none" w:sz="0" w:space="0" w:color="auto"/>
        <w:bottom w:val="none" w:sz="0" w:space="0" w:color="auto"/>
        <w:right w:val="none" w:sz="0" w:space="0" w:color="auto"/>
      </w:divBdr>
    </w:div>
    <w:div w:id="2079788569">
      <w:bodyDiv w:val="1"/>
      <w:marLeft w:val="0"/>
      <w:marRight w:val="0"/>
      <w:marTop w:val="0"/>
      <w:marBottom w:val="0"/>
      <w:divBdr>
        <w:top w:val="none" w:sz="0" w:space="0" w:color="auto"/>
        <w:left w:val="none" w:sz="0" w:space="0" w:color="auto"/>
        <w:bottom w:val="none" w:sz="0" w:space="0" w:color="auto"/>
        <w:right w:val="none" w:sz="0" w:space="0" w:color="auto"/>
      </w:divBdr>
    </w:div>
    <w:div w:id="2100639726">
      <w:bodyDiv w:val="1"/>
      <w:marLeft w:val="0"/>
      <w:marRight w:val="0"/>
      <w:marTop w:val="0"/>
      <w:marBottom w:val="0"/>
      <w:divBdr>
        <w:top w:val="none" w:sz="0" w:space="0" w:color="auto"/>
        <w:left w:val="none" w:sz="0" w:space="0" w:color="auto"/>
        <w:bottom w:val="none" w:sz="0" w:space="0" w:color="auto"/>
        <w:right w:val="none" w:sz="0" w:space="0" w:color="auto"/>
      </w:divBdr>
    </w:div>
    <w:div w:id="2104065463">
      <w:bodyDiv w:val="1"/>
      <w:marLeft w:val="0"/>
      <w:marRight w:val="0"/>
      <w:marTop w:val="0"/>
      <w:marBottom w:val="0"/>
      <w:divBdr>
        <w:top w:val="none" w:sz="0" w:space="0" w:color="auto"/>
        <w:left w:val="none" w:sz="0" w:space="0" w:color="auto"/>
        <w:bottom w:val="none" w:sz="0" w:space="0" w:color="auto"/>
        <w:right w:val="none" w:sz="0" w:space="0" w:color="auto"/>
      </w:divBdr>
    </w:div>
    <w:div w:id="2104297694">
      <w:bodyDiv w:val="1"/>
      <w:marLeft w:val="0"/>
      <w:marRight w:val="0"/>
      <w:marTop w:val="0"/>
      <w:marBottom w:val="0"/>
      <w:divBdr>
        <w:top w:val="none" w:sz="0" w:space="0" w:color="auto"/>
        <w:left w:val="none" w:sz="0" w:space="0" w:color="auto"/>
        <w:bottom w:val="none" w:sz="0" w:space="0" w:color="auto"/>
        <w:right w:val="none" w:sz="0" w:space="0" w:color="auto"/>
      </w:divBdr>
    </w:div>
    <w:div w:id="2124422525">
      <w:bodyDiv w:val="1"/>
      <w:marLeft w:val="0"/>
      <w:marRight w:val="0"/>
      <w:marTop w:val="0"/>
      <w:marBottom w:val="0"/>
      <w:divBdr>
        <w:top w:val="none" w:sz="0" w:space="0" w:color="auto"/>
        <w:left w:val="none" w:sz="0" w:space="0" w:color="auto"/>
        <w:bottom w:val="none" w:sz="0" w:space="0" w:color="auto"/>
        <w:right w:val="none" w:sz="0" w:space="0" w:color="auto"/>
      </w:divBdr>
    </w:div>
    <w:div w:id="21253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4620-D25F-4A5C-A757-87C01D8D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4398</Words>
  <Characters>25075</Characters>
  <Application>Microsoft Office Word</Application>
  <DocSecurity>0</DocSecurity>
  <Lines>208</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Районна избирателна комисия-Благоевград</dc:creator>
  <cp:lastModifiedBy>RIK01_2</cp:lastModifiedBy>
  <cp:revision>4</cp:revision>
  <dcterms:created xsi:type="dcterms:W3CDTF">2023-03-22T08:09:00Z</dcterms:created>
  <dcterms:modified xsi:type="dcterms:W3CDTF">2023-03-22T13:11:00Z</dcterms:modified>
</cp:coreProperties>
</file>